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17980C" wp14:editId="1A30EA9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D466AB">
              <w:rPr>
                <w:color w:val="000080"/>
                <w:sz w:val="24"/>
                <w:szCs w:val="24"/>
              </w:rPr>
              <w:t>09.10.2024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D466AB">
              <w:rPr>
                <w:color w:val="000080"/>
                <w:sz w:val="24"/>
                <w:szCs w:val="24"/>
              </w:rPr>
              <w:t>1705-рп</w:t>
            </w:r>
          </w:p>
          <w:p w:rsidR="00C91DD6" w:rsidRPr="00D466AB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593585" w:rsidRPr="00D466AB" w:rsidRDefault="00593585" w:rsidP="00C91DD6">
            <w:pPr>
              <w:jc w:val="center"/>
              <w:rPr>
                <w:sz w:val="28"/>
                <w:szCs w:val="28"/>
              </w:rPr>
            </w:pPr>
          </w:p>
          <w:p w:rsidR="00593585" w:rsidRPr="00D466AB" w:rsidRDefault="00593585" w:rsidP="00C91DD6">
            <w:pPr>
              <w:jc w:val="center"/>
              <w:rPr>
                <w:sz w:val="28"/>
                <w:szCs w:val="28"/>
              </w:rPr>
            </w:pPr>
          </w:p>
          <w:p w:rsidR="00593585" w:rsidRPr="00D466AB" w:rsidRDefault="00593585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3585" w:rsidRPr="00593585" w:rsidRDefault="00593585" w:rsidP="00593585">
      <w:pPr>
        <w:tabs>
          <w:tab w:val="left" w:pos="3969"/>
        </w:tabs>
        <w:spacing w:before="120"/>
        <w:ind w:right="6236"/>
        <w:jc w:val="both"/>
        <w:rPr>
          <w:sz w:val="28"/>
          <w:szCs w:val="28"/>
        </w:rPr>
      </w:pPr>
      <w:r w:rsidRPr="00593585">
        <w:rPr>
          <w:sz w:val="28"/>
          <w:szCs w:val="28"/>
        </w:rPr>
        <w:t>Об утверждении структуры и штатного расписания Министерства спорта Смоленской области</w:t>
      </w:r>
    </w:p>
    <w:p w:rsidR="00593585" w:rsidRPr="00593585" w:rsidRDefault="00593585" w:rsidP="00593585">
      <w:pPr>
        <w:spacing w:before="120"/>
        <w:ind w:right="6662"/>
        <w:jc w:val="both"/>
        <w:rPr>
          <w:sz w:val="28"/>
          <w:szCs w:val="28"/>
        </w:rPr>
      </w:pPr>
      <w:r w:rsidRPr="00593585">
        <w:rPr>
          <w:sz w:val="28"/>
          <w:szCs w:val="28"/>
        </w:rPr>
        <w:t xml:space="preserve"> </w:t>
      </w:r>
    </w:p>
    <w:p w:rsidR="00593585" w:rsidRPr="00593585" w:rsidRDefault="00593585" w:rsidP="00593585">
      <w:pPr>
        <w:ind w:firstLine="709"/>
        <w:jc w:val="both"/>
        <w:rPr>
          <w:sz w:val="28"/>
          <w:szCs w:val="28"/>
        </w:rPr>
      </w:pPr>
    </w:p>
    <w:p w:rsidR="00593585" w:rsidRPr="00593585" w:rsidRDefault="00593585" w:rsidP="005935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585">
        <w:rPr>
          <w:sz w:val="28"/>
          <w:szCs w:val="28"/>
        </w:rPr>
        <w:t>1. Утвердить прилагаемые структуру и штатное расписание Министерства спорта Смоленской области.</w:t>
      </w:r>
    </w:p>
    <w:p w:rsidR="00593585" w:rsidRPr="00593585" w:rsidRDefault="00593585" w:rsidP="005935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585">
        <w:rPr>
          <w:sz w:val="28"/>
          <w:szCs w:val="28"/>
        </w:rPr>
        <w:t>2. Признать утратившим силу распоряжение Правительства Смоленской области от 10.10.2023 № 2-рп «Об утверждении структуры и штатного расписания Министерства спорта Смоленской области».</w:t>
      </w:r>
    </w:p>
    <w:p w:rsidR="00593585" w:rsidRPr="00593585" w:rsidRDefault="00593585" w:rsidP="00593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3585" w:rsidRPr="00593585" w:rsidRDefault="00593585" w:rsidP="00593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3585" w:rsidRPr="00593585" w:rsidRDefault="00593585" w:rsidP="00593585">
      <w:pPr>
        <w:rPr>
          <w:sz w:val="28"/>
          <w:szCs w:val="28"/>
        </w:rPr>
      </w:pPr>
      <w:r w:rsidRPr="00593585">
        <w:rPr>
          <w:sz w:val="28"/>
          <w:szCs w:val="28"/>
        </w:rPr>
        <w:t>Губернатор</w:t>
      </w:r>
    </w:p>
    <w:p w:rsidR="00593585" w:rsidRPr="00593585" w:rsidRDefault="00593585" w:rsidP="00593585">
      <w:pPr>
        <w:rPr>
          <w:b/>
          <w:bCs/>
        </w:rPr>
      </w:pPr>
      <w:r w:rsidRPr="00593585">
        <w:rPr>
          <w:sz w:val="28"/>
          <w:szCs w:val="28"/>
        </w:rPr>
        <w:t>Смоленской области</w:t>
      </w:r>
      <w:r w:rsidRPr="00593585">
        <w:rPr>
          <w:sz w:val="28"/>
          <w:szCs w:val="28"/>
        </w:rPr>
        <w:tab/>
      </w:r>
      <w:r w:rsidRPr="00593585">
        <w:rPr>
          <w:sz w:val="28"/>
          <w:szCs w:val="28"/>
        </w:rPr>
        <w:tab/>
      </w:r>
      <w:r w:rsidRPr="00593585">
        <w:rPr>
          <w:sz w:val="28"/>
          <w:szCs w:val="28"/>
        </w:rPr>
        <w:tab/>
      </w:r>
      <w:r w:rsidRPr="00593585">
        <w:rPr>
          <w:sz w:val="28"/>
          <w:szCs w:val="28"/>
        </w:rPr>
        <w:tab/>
      </w:r>
      <w:r w:rsidRPr="00593585">
        <w:rPr>
          <w:sz w:val="28"/>
          <w:szCs w:val="28"/>
        </w:rPr>
        <w:tab/>
      </w:r>
      <w:r w:rsidRPr="00593585">
        <w:rPr>
          <w:sz w:val="28"/>
          <w:szCs w:val="28"/>
        </w:rPr>
        <w:tab/>
      </w:r>
      <w:r w:rsidRPr="00593585">
        <w:rPr>
          <w:sz w:val="28"/>
          <w:szCs w:val="28"/>
        </w:rPr>
        <w:tab/>
      </w:r>
      <w:r w:rsidRPr="00593585">
        <w:rPr>
          <w:b/>
          <w:bCs/>
          <w:sz w:val="28"/>
          <w:szCs w:val="28"/>
        </w:rPr>
        <w:t xml:space="preserve">                      В.Н. Анохин</w:t>
      </w: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D466A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666" w:rsidRDefault="00B74666">
      <w:r>
        <w:separator/>
      </w:r>
    </w:p>
  </w:endnote>
  <w:endnote w:type="continuationSeparator" w:id="0">
    <w:p w:rsidR="00B74666" w:rsidRDefault="00B7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666" w:rsidRDefault="00B74666">
      <w:r>
        <w:separator/>
      </w:r>
    </w:p>
  </w:footnote>
  <w:footnote w:type="continuationSeparator" w:id="0">
    <w:p w:rsidR="00B74666" w:rsidRDefault="00B7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232C4"/>
    <w:rsid w:val="00592411"/>
    <w:rsid w:val="00593585"/>
    <w:rsid w:val="005A3D46"/>
    <w:rsid w:val="0067695B"/>
    <w:rsid w:val="00694DC4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D2EF1"/>
    <w:rsid w:val="00AD4914"/>
    <w:rsid w:val="00B31FEE"/>
    <w:rsid w:val="00B63EB7"/>
    <w:rsid w:val="00B74666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3ECE"/>
    <w:rsid w:val="00D466AB"/>
    <w:rsid w:val="00D46811"/>
    <w:rsid w:val="00D6100E"/>
    <w:rsid w:val="00D622A1"/>
    <w:rsid w:val="00D938CF"/>
    <w:rsid w:val="00DB074B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C8916F-0F86-4023-AA27-A8BC20BD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Андрей Евгеньевич Курганов</cp:lastModifiedBy>
  <cp:revision>2</cp:revision>
  <dcterms:created xsi:type="dcterms:W3CDTF">2025-03-18T11:22:00Z</dcterms:created>
  <dcterms:modified xsi:type="dcterms:W3CDTF">2025-03-18T11:22:00Z</dcterms:modified>
</cp:coreProperties>
</file>