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53" w:rsidRPr="00591267" w:rsidRDefault="009C7F59" w:rsidP="009C7F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91267">
        <w:rPr>
          <w:b/>
          <w:sz w:val="28"/>
          <w:szCs w:val="28"/>
        </w:rPr>
        <w:t xml:space="preserve">Информация </w:t>
      </w:r>
    </w:p>
    <w:p w:rsidR="009C7F59" w:rsidRPr="003075FE" w:rsidRDefault="00F77590" w:rsidP="009C7F5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124953" w:rsidRPr="003075FE">
        <w:rPr>
          <w:sz w:val="28"/>
          <w:szCs w:val="28"/>
        </w:rPr>
        <w:t xml:space="preserve"> спорта Смоленской области</w:t>
      </w:r>
    </w:p>
    <w:p w:rsidR="00890010" w:rsidRPr="00387446" w:rsidRDefault="00434E56" w:rsidP="00387446">
      <w:pPr>
        <w:jc w:val="center"/>
        <w:rPr>
          <w:sz w:val="28"/>
          <w:szCs w:val="28"/>
        </w:rPr>
      </w:pPr>
      <w:r w:rsidRPr="003075FE">
        <w:rPr>
          <w:sz w:val="28"/>
          <w:szCs w:val="28"/>
        </w:rPr>
        <w:t>по</w:t>
      </w:r>
      <w:r w:rsidR="00ED3E3C" w:rsidRPr="003075FE">
        <w:rPr>
          <w:sz w:val="28"/>
          <w:szCs w:val="28"/>
        </w:rPr>
        <w:t xml:space="preserve"> </w:t>
      </w:r>
      <w:r w:rsidR="00230B46">
        <w:rPr>
          <w:sz w:val="28"/>
          <w:szCs w:val="28"/>
        </w:rPr>
        <w:t>развитию спортивной инфраструктуры</w:t>
      </w:r>
      <w:r w:rsidR="007824F0">
        <w:rPr>
          <w:sz w:val="28"/>
          <w:szCs w:val="28"/>
        </w:rPr>
        <w:t xml:space="preserve"> </w:t>
      </w:r>
      <w:r w:rsidR="00F524DA">
        <w:rPr>
          <w:sz w:val="28"/>
          <w:szCs w:val="28"/>
        </w:rPr>
        <w:t>с 2012 по 2023</w:t>
      </w:r>
      <w:r w:rsidR="00591267">
        <w:rPr>
          <w:sz w:val="28"/>
          <w:szCs w:val="28"/>
        </w:rPr>
        <w:t xml:space="preserve"> год</w:t>
      </w:r>
    </w:p>
    <w:p w:rsidR="00721519" w:rsidRPr="00230B46" w:rsidRDefault="007824F0" w:rsidP="007B2D3E">
      <w:pPr>
        <w:ind w:firstLine="708"/>
        <w:jc w:val="both"/>
        <w:rPr>
          <w:sz w:val="28"/>
          <w:szCs w:val="28"/>
        </w:rPr>
      </w:pPr>
      <w:r w:rsidRPr="00230B46">
        <w:rPr>
          <w:sz w:val="28"/>
          <w:szCs w:val="28"/>
        </w:rPr>
        <w:t xml:space="preserve"> </w:t>
      </w:r>
    </w:p>
    <w:p w:rsidR="007B2D3E" w:rsidRPr="007B2D3E" w:rsidRDefault="007B2D3E" w:rsidP="007B2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следующая работа по </w:t>
      </w:r>
      <w:r w:rsidR="00230B46">
        <w:rPr>
          <w:sz w:val="28"/>
          <w:szCs w:val="28"/>
        </w:rPr>
        <w:t>развитию спортивной инфраструктуры</w:t>
      </w:r>
      <w:r>
        <w:rPr>
          <w:sz w:val="28"/>
          <w:szCs w:val="28"/>
        </w:rPr>
        <w:t>:</w:t>
      </w:r>
    </w:p>
    <w:p w:rsidR="00721519" w:rsidRPr="00F943FF" w:rsidRDefault="007B2D3E" w:rsidP="00F943FF">
      <w:pPr>
        <w:pStyle w:val="2"/>
        <w:jc w:val="both"/>
        <w:rPr>
          <w:b w:val="0"/>
          <w:szCs w:val="28"/>
        </w:rPr>
      </w:pPr>
      <w:r w:rsidRPr="007B2D3E">
        <w:rPr>
          <w:b w:val="0"/>
          <w:szCs w:val="28"/>
        </w:rPr>
        <w:t>В 2012 году</w:t>
      </w:r>
      <w:r>
        <w:rPr>
          <w:szCs w:val="28"/>
        </w:rPr>
        <w:t xml:space="preserve"> з</w:t>
      </w:r>
      <w:r w:rsidR="00324585" w:rsidRPr="00324585">
        <w:rPr>
          <w:b w:val="0"/>
        </w:rPr>
        <w:t>авершены работы по строительству спортивных сооружений</w:t>
      </w:r>
      <w:r w:rsidR="00357B8A">
        <w:rPr>
          <w:b w:val="0"/>
        </w:rPr>
        <w:t xml:space="preserve"> (физкультурно-оздоровительных комплексов)</w:t>
      </w:r>
      <w:r w:rsidR="00324585" w:rsidRPr="00324585">
        <w:rPr>
          <w:b w:val="0"/>
        </w:rPr>
        <w:t xml:space="preserve"> в городе Рославле и</w:t>
      </w:r>
      <w:r w:rsidR="00324585">
        <w:rPr>
          <w:b w:val="0"/>
        </w:rPr>
        <w:t xml:space="preserve"> поселке Хиславичи. В</w:t>
      </w:r>
      <w:r w:rsidR="00324585" w:rsidRPr="00324585">
        <w:rPr>
          <w:b w:val="0"/>
        </w:rPr>
        <w:t xml:space="preserve"> поселке Холм-Жирковский по программе «Газпром – детям» введен в строй современный физкуль</w:t>
      </w:r>
      <w:r w:rsidR="0035399B">
        <w:rPr>
          <w:b w:val="0"/>
        </w:rPr>
        <w:t>турно-оздоровительный комплекс.</w:t>
      </w:r>
      <w:r w:rsidR="00324585" w:rsidRPr="00324585">
        <w:rPr>
          <w:b w:val="0"/>
        </w:rPr>
        <w:t xml:space="preserve"> В Демидовском районе на базе спортивно-оздоровительного лагеря «Чайка» введен в строй современный биатлонны</w:t>
      </w:r>
      <w:r w:rsidR="00F943FF">
        <w:rPr>
          <w:b w:val="0"/>
        </w:rPr>
        <w:t xml:space="preserve">й комплекс. </w:t>
      </w:r>
      <w:r w:rsidR="00357B8A" w:rsidRPr="00F943FF">
        <w:rPr>
          <w:b w:val="0"/>
        </w:rPr>
        <w:t xml:space="preserve">В рамках инвестиционной программы </w:t>
      </w:r>
      <w:r w:rsidRPr="00F943FF">
        <w:rPr>
          <w:b w:val="0"/>
        </w:rPr>
        <w:t>реконструированы стадионы пятнадцати</w:t>
      </w:r>
      <w:r w:rsidR="00357B8A" w:rsidRPr="00F943FF">
        <w:rPr>
          <w:b w:val="0"/>
        </w:rPr>
        <w:t xml:space="preserve"> </w:t>
      </w:r>
      <w:r w:rsidR="00F943FF">
        <w:rPr>
          <w:b w:val="0"/>
        </w:rPr>
        <w:t>средних</w:t>
      </w:r>
      <w:r w:rsidR="00357B8A" w:rsidRPr="00F943FF">
        <w:rPr>
          <w:b w:val="0"/>
        </w:rPr>
        <w:t xml:space="preserve"> школ города Смоленска.</w:t>
      </w:r>
      <w:r w:rsidR="00591267" w:rsidRPr="00F943FF">
        <w:rPr>
          <w:b w:val="0"/>
        </w:rPr>
        <w:t xml:space="preserve"> </w:t>
      </w:r>
      <w:r w:rsidR="00591267" w:rsidRPr="00F943FF">
        <w:rPr>
          <w:b w:val="0"/>
          <w:szCs w:val="28"/>
        </w:rPr>
        <w:t xml:space="preserve"> </w:t>
      </w:r>
    </w:p>
    <w:p w:rsidR="00721519" w:rsidRPr="007B2D3E" w:rsidRDefault="00721519" w:rsidP="007B2D3E">
      <w:pPr>
        <w:pStyle w:val="2"/>
        <w:jc w:val="both"/>
        <w:rPr>
          <w:b w:val="0"/>
        </w:rPr>
      </w:pPr>
      <w:r>
        <w:rPr>
          <w:b w:val="0"/>
          <w:szCs w:val="28"/>
        </w:rPr>
        <w:t>О</w:t>
      </w:r>
      <w:r w:rsidR="00B24D0E" w:rsidRPr="00B24D0E">
        <w:rPr>
          <w:b w:val="0"/>
        </w:rPr>
        <w:t>сенью 2013 года начали ра</w:t>
      </w:r>
      <w:r w:rsidR="00B24D0E">
        <w:rPr>
          <w:b w:val="0"/>
        </w:rPr>
        <w:t>боту современные спортивные</w:t>
      </w:r>
      <w:r w:rsidR="00B24D0E" w:rsidRPr="00B24D0E">
        <w:rPr>
          <w:b w:val="0"/>
        </w:rPr>
        <w:t xml:space="preserve"> комплексы Смоленской государственной академии физической культуры, спорта и туризма – 50-метровый бассейн с вышками для прыжков в воду, 200-метровый легкоатлетический манеж, крытая ледовая арена с искусственным льдом. </w:t>
      </w:r>
      <w:r w:rsidR="00B24D0E">
        <w:rPr>
          <w:b w:val="0"/>
        </w:rPr>
        <w:t xml:space="preserve"> </w:t>
      </w:r>
    </w:p>
    <w:p w:rsidR="00721519" w:rsidRPr="007B2D3E" w:rsidRDefault="007B2D3E" w:rsidP="007B2D3E">
      <w:pPr>
        <w:pStyle w:val="2"/>
        <w:jc w:val="both"/>
      </w:pPr>
      <w:r>
        <w:rPr>
          <w:b w:val="0"/>
        </w:rPr>
        <w:t>В 2014 году в</w:t>
      </w:r>
      <w:r w:rsidR="00F03F2B" w:rsidRPr="00F03F2B">
        <w:rPr>
          <w:b w:val="0"/>
        </w:rPr>
        <w:t xml:space="preserve"> селе Печерск Смоленского района сдан в строй современный физкультурно-оздоровительный комплекс, который находится в шаговой доступности от общеоб</w:t>
      </w:r>
      <w:r w:rsidR="00F943FF">
        <w:rPr>
          <w:b w:val="0"/>
        </w:rPr>
        <w:t>разовательной школы</w:t>
      </w:r>
      <w:r w:rsidR="00F03F2B" w:rsidRPr="00F03F2B">
        <w:rPr>
          <w:b w:val="0"/>
        </w:rPr>
        <w:t xml:space="preserve">. </w:t>
      </w:r>
      <w:r>
        <w:rPr>
          <w:b w:val="0"/>
        </w:rPr>
        <w:t xml:space="preserve"> </w:t>
      </w:r>
    </w:p>
    <w:p w:rsidR="00BC2266" w:rsidRPr="007B2D3E" w:rsidRDefault="00721519" w:rsidP="007B2D3E">
      <w:pPr>
        <w:ind w:firstLine="709"/>
        <w:jc w:val="both"/>
        <w:rPr>
          <w:sz w:val="28"/>
          <w:szCs w:val="20"/>
          <w:lang w:eastAsia="x-none"/>
        </w:rPr>
      </w:pPr>
      <w:r w:rsidRPr="009C1107">
        <w:rPr>
          <w:sz w:val="28"/>
          <w:szCs w:val="20"/>
          <w:lang w:val="x-none" w:eastAsia="x-none"/>
        </w:rPr>
        <w:t xml:space="preserve">В 2015 году </w:t>
      </w:r>
      <w:r w:rsidRPr="009C1107">
        <w:rPr>
          <w:bCs/>
          <w:sz w:val="28"/>
          <w:szCs w:val="20"/>
          <w:lang w:val="x-none" w:eastAsia="x-none"/>
        </w:rPr>
        <w:t>введено в строй самое крупное спортивное сооружение в регионе – спортивный комплекс «Юбилейный» в городе Смоленске, где одновременно работают ледовый каток, бассейн, различные спортивные залы и другие спортивные объекты.</w:t>
      </w:r>
      <w:r w:rsidR="007B2D3E">
        <w:rPr>
          <w:sz w:val="28"/>
          <w:szCs w:val="20"/>
          <w:lang w:eastAsia="x-none"/>
        </w:rPr>
        <w:t xml:space="preserve"> </w:t>
      </w:r>
      <w:r w:rsidR="0065718D" w:rsidRPr="0065718D">
        <w:rPr>
          <w:bCs/>
          <w:sz w:val="28"/>
          <w:szCs w:val="28"/>
        </w:rPr>
        <w:t>Распоряжением Админис</w:t>
      </w:r>
      <w:r w:rsidR="007B2D3E">
        <w:rPr>
          <w:bCs/>
          <w:sz w:val="28"/>
          <w:szCs w:val="28"/>
        </w:rPr>
        <w:t xml:space="preserve">трации Смоленской области </w:t>
      </w:r>
      <w:r w:rsidR="0065718D" w:rsidRPr="0065718D">
        <w:rPr>
          <w:bCs/>
          <w:sz w:val="28"/>
          <w:szCs w:val="28"/>
        </w:rPr>
        <w:t>создан региональный центр адаптивной физической культуры и спорта.</w:t>
      </w:r>
      <w:r w:rsidR="0065718D">
        <w:rPr>
          <w:b/>
          <w:bCs/>
          <w:szCs w:val="28"/>
        </w:rPr>
        <w:t xml:space="preserve"> </w:t>
      </w:r>
      <w:r w:rsidR="009A0A92">
        <w:rPr>
          <w:sz w:val="28"/>
          <w:szCs w:val="20"/>
          <w:lang w:eastAsia="x-none"/>
        </w:rPr>
        <w:t xml:space="preserve">  </w:t>
      </w:r>
    </w:p>
    <w:p w:rsidR="0035399B" w:rsidRPr="0035399B" w:rsidRDefault="00BC2266" w:rsidP="007B2D3E">
      <w:pPr>
        <w:ind w:firstLine="709"/>
        <w:jc w:val="both"/>
        <w:rPr>
          <w:sz w:val="28"/>
          <w:szCs w:val="28"/>
        </w:rPr>
      </w:pPr>
      <w:r w:rsidRPr="00BC2266">
        <w:rPr>
          <w:sz w:val="28"/>
          <w:szCs w:val="20"/>
          <w:lang w:val="x-none" w:eastAsia="x-none"/>
        </w:rPr>
        <w:t xml:space="preserve">В 2016 году </w:t>
      </w:r>
      <w:r w:rsidRPr="00BC2266">
        <w:rPr>
          <w:bCs/>
          <w:sz w:val="28"/>
          <w:szCs w:val="20"/>
          <w:lang w:val="x-none" w:eastAsia="x-none"/>
        </w:rPr>
        <w:t>введены в строй два современных физкультурно-оздоровительных комплекса в муниципальных образованиях Смоленской области: Кардымовском и Темкинском района</w:t>
      </w:r>
      <w:r w:rsidR="00F943FF">
        <w:rPr>
          <w:bCs/>
          <w:sz w:val="28"/>
          <w:szCs w:val="20"/>
          <w:lang w:val="x-none" w:eastAsia="x-none"/>
        </w:rPr>
        <w:t>х</w:t>
      </w:r>
      <w:r w:rsidRPr="00BC2266">
        <w:rPr>
          <w:sz w:val="28"/>
          <w:szCs w:val="20"/>
          <w:lang w:val="x-none" w:eastAsia="x-none"/>
        </w:rPr>
        <w:t xml:space="preserve">. </w:t>
      </w:r>
      <w:r w:rsidR="007B2D3E">
        <w:rPr>
          <w:sz w:val="28"/>
          <w:szCs w:val="20"/>
          <w:lang w:eastAsia="x-none"/>
        </w:rPr>
        <w:t xml:space="preserve"> </w:t>
      </w:r>
      <w:r w:rsidR="007B2D3E">
        <w:rPr>
          <w:sz w:val="28"/>
          <w:szCs w:val="28"/>
        </w:rPr>
        <w:t xml:space="preserve"> </w:t>
      </w:r>
      <w:r w:rsidR="009A0A92">
        <w:rPr>
          <w:sz w:val="28"/>
          <w:szCs w:val="20"/>
        </w:rPr>
        <w:t xml:space="preserve"> </w:t>
      </w:r>
    </w:p>
    <w:p w:rsidR="009A0A92" w:rsidRPr="007B2D3E" w:rsidRDefault="0035399B" w:rsidP="007B2D3E">
      <w:pPr>
        <w:ind w:firstLine="709"/>
        <w:jc w:val="both"/>
        <w:rPr>
          <w:sz w:val="28"/>
          <w:szCs w:val="28"/>
        </w:rPr>
      </w:pPr>
      <w:r w:rsidRPr="0035399B">
        <w:rPr>
          <w:sz w:val="28"/>
          <w:szCs w:val="20"/>
        </w:rPr>
        <w:t>В 2017</w:t>
      </w:r>
      <w:r w:rsidR="007B2D3E">
        <w:rPr>
          <w:sz w:val="28"/>
          <w:szCs w:val="20"/>
        </w:rPr>
        <w:t>-2018 годах</w:t>
      </w:r>
      <w:r w:rsidRPr="0035399B">
        <w:rPr>
          <w:sz w:val="28"/>
          <w:szCs w:val="20"/>
        </w:rPr>
        <w:t xml:space="preserve"> </w:t>
      </w:r>
      <w:r w:rsidRPr="0035399B">
        <w:rPr>
          <w:bCs/>
          <w:sz w:val="28"/>
          <w:szCs w:val="20"/>
        </w:rPr>
        <w:t>завершено строительство физкультурно-оздоровительного комплекса в Новодугинском районе Смоленской области и спортивного центра с универсальным спортивным залом в городе Рославле</w:t>
      </w:r>
      <w:r w:rsidR="007B2D3E">
        <w:rPr>
          <w:bCs/>
          <w:sz w:val="28"/>
          <w:szCs w:val="20"/>
        </w:rPr>
        <w:t>.</w:t>
      </w:r>
      <w:r w:rsidRPr="0035399B">
        <w:rPr>
          <w:bCs/>
          <w:sz w:val="28"/>
          <w:szCs w:val="20"/>
        </w:rPr>
        <w:t xml:space="preserve"> </w:t>
      </w:r>
      <w:r w:rsidR="007B2D3E">
        <w:rPr>
          <w:bCs/>
          <w:sz w:val="28"/>
          <w:szCs w:val="20"/>
        </w:rPr>
        <w:t xml:space="preserve"> </w:t>
      </w:r>
    </w:p>
    <w:p w:rsidR="007824F0" w:rsidRPr="00493295" w:rsidRDefault="009A0A92" w:rsidP="004A13F8">
      <w:pPr>
        <w:ind w:firstLine="540"/>
        <w:jc w:val="both"/>
        <w:rPr>
          <w:sz w:val="28"/>
          <w:szCs w:val="28"/>
        </w:rPr>
      </w:pPr>
      <w:r w:rsidRPr="009A0A92">
        <w:rPr>
          <w:bCs/>
          <w:sz w:val="28"/>
          <w:szCs w:val="28"/>
        </w:rPr>
        <w:t>В 2019</w:t>
      </w:r>
      <w:r w:rsidR="004A13F8">
        <w:rPr>
          <w:bCs/>
          <w:sz w:val="28"/>
          <w:szCs w:val="28"/>
        </w:rPr>
        <w:t>-2020 годах</w:t>
      </w:r>
      <w:r w:rsidR="007B2D3E">
        <w:rPr>
          <w:bCs/>
          <w:sz w:val="28"/>
          <w:szCs w:val="28"/>
        </w:rPr>
        <w:t xml:space="preserve"> введен</w:t>
      </w:r>
      <w:r w:rsidR="004A13F8">
        <w:rPr>
          <w:bCs/>
          <w:sz w:val="28"/>
          <w:szCs w:val="28"/>
        </w:rPr>
        <w:t>ы</w:t>
      </w:r>
      <w:r w:rsidR="007B2D3E">
        <w:rPr>
          <w:bCs/>
          <w:sz w:val="28"/>
          <w:szCs w:val="28"/>
        </w:rPr>
        <w:t xml:space="preserve"> в эксплуатацию </w:t>
      </w:r>
      <w:r w:rsidRPr="009A0A92">
        <w:rPr>
          <w:bCs/>
          <w:sz w:val="28"/>
          <w:szCs w:val="28"/>
        </w:rPr>
        <w:t>футбольный стадион в городе Ярц</w:t>
      </w:r>
      <w:r w:rsidR="004A13F8">
        <w:rPr>
          <w:bCs/>
          <w:sz w:val="28"/>
          <w:szCs w:val="28"/>
        </w:rPr>
        <w:t>ево, спортивный центр</w:t>
      </w:r>
      <w:r w:rsidRPr="009A0A92">
        <w:rPr>
          <w:bCs/>
          <w:sz w:val="28"/>
          <w:szCs w:val="28"/>
        </w:rPr>
        <w:t xml:space="preserve"> с универсальным спортивным залом и плавательным бассейном в городе Дорогобуже. В рамках регионального проекта «Спо</w:t>
      </w:r>
      <w:r w:rsidR="004A13F8">
        <w:rPr>
          <w:bCs/>
          <w:sz w:val="28"/>
          <w:szCs w:val="28"/>
        </w:rPr>
        <w:t>рт – норма жизни»</w:t>
      </w:r>
      <w:r w:rsidRPr="009A0A92">
        <w:rPr>
          <w:bCs/>
          <w:sz w:val="28"/>
          <w:szCs w:val="28"/>
        </w:rPr>
        <w:t xml:space="preserve"> проведена модернизац</w:t>
      </w:r>
      <w:r w:rsidR="00F943FF">
        <w:rPr>
          <w:bCs/>
          <w:sz w:val="28"/>
          <w:szCs w:val="28"/>
        </w:rPr>
        <w:t>ия стадиона в поселке Красный, построена</w:t>
      </w:r>
      <w:r w:rsidRPr="009A0A92">
        <w:rPr>
          <w:bCs/>
          <w:sz w:val="28"/>
          <w:szCs w:val="28"/>
        </w:rPr>
        <w:t xml:space="preserve"> комплексной спортивной площадки в сел</w:t>
      </w:r>
      <w:r w:rsidR="00532ACD">
        <w:rPr>
          <w:bCs/>
          <w:sz w:val="28"/>
          <w:szCs w:val="28"/>
        </w:rPr>
        <w:t xml:space="preserve">е Пригорское Смоленского района. </w:t>
      </w:r>
      <w:r w:rsidR="00532ACD">
        <w:rPr>
          <w:sz w:val="28"/>
          <w:szCs w:val="28"/>
        </w:rPr>
        <w:t>В</w:t>
      </w:r>
      <w:r w:rsidR="00532ACD" w:rsidRPr="00532ACD">
        <w:rPr>
          <w:sz w:val="28"/>
          <w:szCs w:val="28"/>
        </w:rPr>
        <w:t xml:space="preserve"> городе Вязьме создан физкультурно-оздоровительный комплекс открытого типа</w:t>
      </w:r>
      <w:r w:rsidR="00532ACD">
        <w:rPr>
          <w:sz w:val="28"/>
          <w:szCs w:val="28"/>
        </w:rPr>
        <w:t>.</w:t>
      </w:r>
      <w:r w:rsidR="00532ACD">
        <w:rPr>
          <w:bCs/>
          <w:sz w:val="28"/>
          <w:szCs w:val="28"/>
        </w:rPr>
        <w:t xml:space="preserve"> В</w:t>
      </w:r>
      <w:r w:rsidRPr="009A0A92">
        <w:rPr>
          <w:bCs/>
          <w:sz w:val="28"/>
          <w:szCs w:val="28"/>
        </w:rPr>
        <w:t xml:space="preserve"> муниципальных образованиях Смоленской области введены в строй 10 компл</w:t>
      </w:r>
      <w:r w:rsidR="004A13F8">
        <w:rPr>
          <w:bCs/>
          <w:sz w:val="28"/>
          <w:szCs w:val="28"/>
        </w:rPr>
        <w:t>ексных спортивных площадок ГТО.</w:t>
      </w:r>
      <w:r w:rsidRPr="009A0A92">
        <w:rPr>
          <w:bCs/>
          <w:sz w:val="28"/>
          <w:szCs w:val="28"/>
        </w:rPr>
        <w:t xml:space="preserve"> </w:t>
      </w:r>
    </w:p>
    <w:p w:rsidR="00532ACD" w:rsidRPr="00532ACD" w:rsidRDefault="00532ACD" w:rsidP="0053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 рамках регионального</w:t>
      </w:r>
      <w:r w:rsidRPr="00532ACD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«Спорт-норма жизни»</w:t>
      </w:r>
      <w:r w:rsidRPr="00532ACD">
        <w:rPr>
          <w:sz w:val="28"/>
          <w:szCs w:val="28"/>
        </w:rPr>
        <w:t>:</w:t>
      </w:r>
    </w:p>
    <w:p w:rsidR="00532ACD" w:rsidRPr="00532ACD" w:rsidRDefault="00532ACD" w:rsidP="00532ACD">
      <w:pPr>
        <w:ind w:firstLine="709"/>
        <w:jc w:val="both"/>
        <w:rPr>
          <w:sz w:val="28"/>
          <w:szCs w:val="28"/>
        </w:rPr>
      </w:pPr>
      <w:r w:rsidRPr="00532ACD">
        <w:rPr>
          <w:sz w:val="28"/>
          <w:szCs w:val="28"/>
        </w:rPr>
        <w:t>- введены в строй две малые спортивные площадки по подготовке и выполнению нормативов комплекса ГТО в городах Росла</w:t>
      </w:r>
      <w:r w:rsidR="00406B11">
        <w:rPr>
          <w:sz w:val="28"/>
          <w:szCs w:val="28"/>
        </w:rPr>
        <w:t>вле и Починке</w:t>
      </w:r>
      <w:r w:rsidRPr="00532ACD">
        <w:rPr>
          <w:sz w:val="28"/>
          <w:szCs w:val="28"/>
        </w:rPr>
        <w:t xml:space="preserve"> с установкой спортивно-технологическо</w:t>
      </w:r>
      <w:r>
        <w:rPr>
          <w:sz w:val="28"/>
          <w:szCs w:val="28"/>
        </w:rPr>
        <w:t>го оборудования</w:t>
      </w:r>
      <w:r w:rsidRPr="00532ACD">
        <w:rPr>
          <w:sz w:val="28"/>
          <w:szCs w:val="28"/>
        </w:rPr>
        <w:t xml:space="preserve">; </w:t>
      </w:r>
    </w:p>
    <w:p w:rsidR="00406B11" w:rsidRDefault="00532ACD" w:rsidP="00532ACD">
      <w:pPr>
        <w:ind w:firstLine="709"/>
        <w:jc w:val="both"/>
        <w:rPr>
          <w:sz w:val="28"/>
          <w:szCs w:val="28"/>
        </w:rPr>
      </w:pPr>
      <w:r w:rsidRPr="00532ACD">
        <w:rPr>
          <w:sz w:val="28"/>
          <w:szCs w:val="28"/>
        </w:rPr>
        <w:t>- поставлено новое спортивное обору</w:t>
      </w:r>
      <w:r w:rsidR="00406B11">
        <w:rPr>
          <w:sz w:val="28"/>
          <w:szCs w:val="28"/>
        </w:rPr>
        <w:t>дование и инвентарь на сумму 28,8 млн. рублей в спортивные школы региона</w:t>
      </w:r>
      <w:r w:rsidRPr="00532ACD">
        <w:rPr>
          <w:sz w:val="28"/>
          <w:szCs w:val="28"/>
        </w:rPr>
        <w:t>;</w:t>
      </w:r>
    </w:p>
    <w:p w:rsidR="005A497A" w:rsidRDefault="00532ACD" w:rsidP="00406B11">
      <w:pPr>
        <w:ind w:firstLine="709"/>
        <w:jc w:val="both"/>
        <w:rPr>
          <w:sz w:val="28"/>
          <w:szCs w:val="28"/>
        </w:rPr>
      </w:pPr>
      <w:r w:rsidRPr="00532ACD">
        <w:rPr>
          <w:sz w:val="28"/>
          <w:szCs w:val="28"/>
        </w:rPr>
        <w:t>- поставлено спортивно-технологическое оборудование на сумму 37,5 млн. рублей для создания физкультурно-оздоровительны</w:t>
      </w:r>
      <w:r w:rsidR="00406B11">
        <w:rPr>
          <w:sz w:val="28"/>
          <w:szCs w:val="28"/>
        </w:rPr>
        <w:t>х комплексов открытого типа в городах</w:t>
      </w:r>
      <w:r w:rsidRPr="00532ACD">
        <w:rPr>
          <w:sz w:val="28"/>
          <w:szCs w:val="28"/>
        </w:rPr>
        <w:t xml:space="preserve"> Смоленске и</w:t>
      </w:r>
      <w:r w:rsidR="00406B11">
        <w:rPr>
          <w:sz w:val="28"/>
          <w:szCs w:val="28"/>
        </w:rPr>
        <w:t xml:space="preserve"> Гагарине.</w:t>
      </w:r>
    </w:p>
    <w:p w:rsidR="00051CE2" w:rsidRDefault="00472EC6" w:rsidP="00472EC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72EC6">
        <w:rPr>
          <w:bCs/>
          <w:sz w:val="28"/>
          <w:szCs w:val="28"/>
        </w:rPr>
        <w:lastRenderedPageBreak/>
        <w:t>В 2021-2022 годах в регионе были открыты две новые спортивные школы в Сафоновском и Рославльском районах, на спортивных базах ледовых арен с искусственным льдом, для занятий хоккеем и фигурным катанием.</w:t>
      </w:r>
    </w:p>
    <w:p w:rsidR="00051CE2" w:rsidRPr="00AB3A87" w:rsidRDefault="00051CE2" w:rsidP="00051CE2">
      <w:pPr>
        <w:ind w:firstLine="709"/>
        <w:jc w:val="both"/>
        <w:rPr>
          <w:sz w:val="28"/>
          <w:szCs w:val="28"/>
        </w:rPr>
      </w:pPr>
      <w:r w:rsidRPr="00AB3A8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регионального</w:t>
      </w:r>
      <w:r w:rsidRPr="00AB3A87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«Спорт – норма жизни»</w:t>
      </w:r>
      <w:r w:rsidRPr="00AB3A87">
        <w:rPr>
          <w:sz w:val="28"/>
          <w:szCs w:val="28"/>
        </w:rPr>
        <w:t xml:space="preserve"> в 2022 году:</w:t>
      </w:r>
    </w:p>
    <w:p w:rsidR="00051CE2" w:rsidRPr="00AB3A87" w:rsidRDefault="00051CE2" w:rsidP="00051CE2">
      <w:pPr>
        <w:ind w:firstLine="709"/>
        <w:jc w:val="both"/>
        <w:rPr>
          <w:sz w:val="28"/>
          <w:szCs w:val="28"/>
        </w:rPr>
      </w:pPr>
      <w:r w:rsidRPr="00AB3A87">
        <w:rPr>
          <w:sz w:val="28"/>
          <w:szCs w:val="28"/>
        </w:rPr>
        <w:t>- поставлено новое спортивное оборудование и инвентарь на сумму 5,25 млн. рублей в шесть спортивных школ олимпийского резерва г. Смоленска;</w:t>
      </w:r>
    </w:p>
    <w:p w:rsidR="00051CE2" w:rsidRPr="00AB3A87" w:rsidRDefault="00051CE2" w:rsidP="00051CE2">
      <w:pPr>
        <w:ind w:firstLine="709"/>
        <w:jc w:val="both"/>
        <w:rPr>
          <w:sz w:val="28"/>
          <w:szCs w:val="28"/>
        </w:rPr>
      </w:pPr>
      <w:r w:rsidRPr="00AB3A87">
        <w:rPr>
          <w:sz w:val="28"/>
          <w:szCs w:val="28"/>
        </w:rPr>
        <w:t xml:space="preserve">- поставлены и смонтированы комплекты спортивно-технологического оборудования при создании площадок ГТО в п. Пржевальское. с. Угра, п. </w:t>
      </w:r>
      <w:r>
        <w:rPr>
          <w:sz w:val="28"/>
          <w:szCs w:val="28"/>
        </w:rPr>
        <w:t>Холм-Жирковский,</w:t>
      </w:r>
      <w:r w:rsidRPr="00AB3A87">
        <w:rPr>
          <w:sz w:val="28"/>
          <w:szCs w:val="28"/>
        </w:rPr>
        <w:t xml:space="preserve"> на общую сумму</w:t>
      </w:r>
      <w:r>
        <w:rPr>
          <w:sz w:val="28"/>
          <w:szCs w:val="28"/>
        </w:rPr>
        <w:t xml:space="preserve"> </w:t>
      </w:r>
      <w:r w:rsidRPr="00AB3A87">
        <w:rPr>
          <w:sz w:val="28"/>
          <w:szCs w:val="28"/>
        </w:rPr>
        <w:t>11,9 млн. руб.;</w:t>
      </w:r>
    </w:p>
    <w:p w:rsidR="00051CE2" w:rsidRDefault="00051CE2" w:rsidP="00051CE2">
      <w:pPr>
        <w:ind w:firstLine="709"/>
        <w:jc w:val="both"/>
        <w:rPr>
          <w:bCs/>
          <w:sz w:val="28"/>
          <w:szCs w:val="28"/>
        </w:rPr>
      </w:pPr>
      <w:r w:rsidRPr="00AB3A87">
        <w:rPr>
          <w:sz w:val="28"/>
          <w:szCs w:val="28"/>
        </w:rPr>
        <w:t xml:space="preserve">- 11 муниципальным спортивным школам, 3 областным спортивным организациям, осуществляющим подготовку спортивного резерва, оказана государственная поддержка в сумме 6,8 млн. рублей. </w:t>
      </w:r>
      <w:r w:rsidR="00F524DA">
        <w:rPr>
          <w:bCs/>
          <w:sz w:val="28"/>
          <w:szCs w:val="28"/>
        </w:rPr>
        <w:t xml:space="preserve"> </w:t>
      </w:r>
    </w:p>
    <w:p w:rsidR="00973B64" w:rsidRDefault="00973B64" w:rsidP="00051CE2">
      <w:pPr>
        <w:ind w:firstLine="709"/>
        <w:jc w:val="both"/>
        <w:rPr>
          <w:bCs/>
          <w:sz w:val="28"/>
          <w:szCs w:val="28"/>
        </w:rPr>
      </w:pPr>
      <w:r w:rsidRPr="00973B64">
        <w:rPr>
          <w:sz w:val="28"/>
          <w:szCs w:val="28"/>
        </w:rPr>
        <w:t xml:space="preserve">В рамках реализации </w:t>
      </w:r>
      <w:r w:rsidR="00F524DA">
        <w:rPr>
          <w:sz w:val="28"/>
          <w:szCs w:val="28"/>
        </w:rPr>
        <w:t>выше</w:t>
      </w:r>
      <w:r w:rsidRPr="00973B64">
        <w:rPr>
          <w:sz w:val="28"/>
          <w:szCs w:val="28"/>
        </w:rPr>
        <w:t xml:space="preserve">указанного проекта за 3 квартала 2023 г. </w:t>
      </w:r>
      <w:r w:rsidRPr="00973B64">
        <w:rPr>
          <w:sz w:val="28"/>
          <w:szCs w:val="28"/>
        </w:rPr>
        <w:br/>
        <w:t>6 спортивным школам олимпийского резерва выделена субсидия на приобретение спортивного инвентаря и оборудования в размере 5</w:t>
      </w:r>
      <w:r w:rsidR="00F524DA">
        <w:rPr>
          <w:sz w:val="28"/>
          <w:szCs w:val="28"/>
        </w:rPr>
        <w:t>, 33 млн</w:t>
      </w:r>
      <w:r w:rsidRPr="00973B64">
        <w:rPr>
          <w:sz w:val="28"/>
          <w:szCs w:val="28"/>
        </w:rPr>
        <w:t>. рублей. Также оказана государственная поддержка 15 спортивным школам муниципальных образований региона</w:t>
      </w:r>
      <w:r w:rsidR="00F524DA">
        <w:rPr>
          <w:sz w:val="28"/>
          <w:szCs w:val="28"/>
        </w:rPr>
        <w:t xml:space="preserve"> в размере 5,4 млн</w:t>
      </w:r>
      <w:r w:rsidRPr="00973B64">
        <w:rPr>
          <w:sz w:val="28"/>
          <w:szCs w:val="28"/>
        </w:rPr>
        <w:t xml:space="preserve">. рублей для осуществления спортивной подготовки сборных команд области. </w:t>
      </w:r>
    </w:p>
    <w:p w:rsidR="00472EC6" w:rsidRPr="00472EC6" w:rsidRDefault="00472EC6" w:rsidP="00472EC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72EC6">
        <w:rPr>
          <w:bCs/>
          <w:sz w:val="28"/>
          <w:szCs w:val="28"/>
        </w:rPr>
        <w:t xml:space="preserve"> </w:t>
      </w:r>
      <w:r w:rsidR="00051CE2" w:rsidRPr="00051CE2">
        <w:rPr>
          <w:sz w:val="28"/>
          <w:szCs w:val="28"/>
        </w:rPr>
        <w:t>В 2023 году введены в строй три спортивные площадки по подготовке и выполнению нормативов комплекса ГТО в муниципальных образованиях региона: Кардымовском, Краснинском и Сычевском районах. Завершено строительство физкультурно-оздоровительного комплекса в городе Сычевка, «умных» спортивных площадок в городе Смоленске и Вяземском районе.</w:t>
      </w:r>
    </w:p>
    <w:p w:rsidR="00F77590" w:rsidRPr="005A497A" w:rsidRDefault="00F77590" w:rsidP="00472EC6">
      <w:pPr>
        <w:ind w:firstLine="709"/>
        <w:jc w:val="both"/>
        <w:rPr>
          <w:b/>
          <w:sz w:val="28"/>
          <w:szCs w:val="28"/>
        </w:rPr>
      </w:pPr>
    </w:p>
    <w:sectPr w:rsidR="00F77590" w:rsidRPr="005A497A" w:rsidSect="00F524DA">
      <w:headerReference w:type="even" r:id="rId7"/>
      <w:headerReference w:type="default" r:id="rId8"/>
      <w:pgSz w:w="11906" w:h="16838"/>
      <w:pgMar w:top="1135" w:right="566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68" w:rsidRDefault="00446568">
      <w:r>
        <w:separator/>
      </w:r>
    </w:p>
  </w:endnote>
  <w:endnote w:type="continuationSeparator" w:id="0">
    <w:p w:rsidR="00446568" w:rsidRDefault="0044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68" w:rsidRDefault="00446568">
      <w:r>
        <w:separator/>
      </w:r>
    </w:p>
  </w:footnote>
  <w:footnote w:type="continuationSeparator" w:id="0">
    <w:p w:rsidR="00446568" w:rsidRDefault="0044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AA3" w:rsidRDefault="00EA4AA3" w:rsidP="007B3E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AA3" w:rsidRDefault="00EA4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AA3" w:rsidRDefault="00EA4AA3" w:rsidP="007B3E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06B2">
      <w:rPr>
        <w:rStyle w:val="a4"/>
        <w:noProof/>
      </w:rPr>
      <w:t>2</w:t>
    </w:r>
    <w:r>
      <w:rPr>
        <w:rStyle w:val="a4"/>
      </w:rPr>
      <w:fldChar w:fldCharType="end"/>
    </w:r>
  </w:p>
  <w:p w:rsidR="00EA4AA3" w:rsidRDefault="00EA4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59"/>
    <w:rsid w:val="00003199"/>
    <w:rsid w:val="000253A5"/>
    <w:rsid w:val="00026190"/>
    <w:rsid w:val="000424E9"/>
    <w:rsid w:val="00043954"/>
    <w:rsid w:val="00051CE2"/>
    <w:rsid w:val="00056586"/>
    <w:rsid w:val="00060D5B"/>
    <w:rsid w:val="00086138"/>
    <w:rsid w:val="000906B2"/>
    <w:rsid w:val="000A28A5"/>
    <w:rsid w:val="000A44C1"/>
    <w:rsid w:val="000A632E"/>
    <w:rsid w:val="000B7980"/>
    <w:rsid w:val="000D46CF"/>
    <w:rsid w:val="000F6F0E"/>
    <w:rsid w:val="00104498"/>
    <w:rsid w:val="0011105E"/>
    <w:rsid w:val="0011221C"/>
    <w:rsid w:val="00120AC4"/>
    <w:rsid w:val="00124953"/>
    <w:rsid w:val="00124ECD"/>
    <w:rsid w:val="00132060"/>
    <w:rsid w:val="001438D4"/>
    <w:rsid w:val="00164F07"/>
    <w:rsid w:val="00190FAF"/>
    <w:rsid w:val="001B2D5C"/>
    <w:rsid w:val="001B4A90"/>
    <w:rsid w:val="001B4E78"/>
    <w:rsid w:val="001C634D"/>
    <w:rsid w:val="001D3B56"/>
    <w:rsid w:val="002027C9"/>
    <w:rsid w:val="00212C9B"/>
    <w:rsid w:val="00217E7A"/>
    <w:rsid w:val="00230B46"/>
    <w:rsid w:val="00231BDE"/>
    <w:rsid w:val="00243D34"/>
    <w:rsid w:val="0024609E"/>
    <w:rsid w:val="002520A3"/>
    <w:rsid w:val="00281F46"/>
    <w:rsid w:val="00297283"/>
    <w:rsid w:val="002976DE"/>
    <w:rsid w:val="002A2071"/>
    <w:rsid w:val="002A69F3"/>
    <w:rsid w:val="002D4C8E"/>
    <w:rsid w:val="002E0022"/>
    <w:rsid w:val="002E0047"/>
    <w:rsid w:val="002E021C"/>
    <w:rsid w:val="002E348C"/>
    <w:rsid w:val="002F17FE"/>
    <w:rsid w:val="003075FE"/>
    <w:rsid w:val="00321A55"/>
    <w:rsid w:val="0032239D"/>
    <w:rsid w:val="00322AC4"/>
    <w:rsid w:val="00324585"/>
    <w:rsid w:val="00342260"/>
    <w:rsid w:val="00345553"/>
    <w:rsid w:val="0035399B"/>
    <w:rsid w:val="00357B8A"/>
    <w:rsid w:val="00360358"/>
    <w:rsid w:val="003649A2"/>
    <w:rsid w:val="00370E14"/>
    <w:rsid w:val="003760EC"/>
    <w:rsid w:val="00387446"/>
    <w:rsid w:val="00387AAD"/>
    <w:rsid w:val="003A24CB"/>
    <w:rsid w:val="003B1234"/>
    <w:rsid w:val="003B1E23"/>
    <w:rsid w:val="003B31D4"/>
    <w:rsid w:val="003C681C"/>
    <w:rsid w:val="003D67B2"/>
    <w:rsid w:val="003E38D4"/>
    <w:rsid w:val="00406B11"/>
    <w:rsid w:val="004156F4"/>
    <w:rsid w:val="00417CA4"/>
    <w:rsid w:val="00423466"/>
    <w:rsid w:val="00426D1E"/>
    <w:rsid w:val="00427B56"/>
    <w:rsid w:val="00434E56"/>
    <w:rsid w:val="0043727B"/>
    <w:rsid w:val="00442BBA"/>
    <w:rsid w:val="00446568"/>
    <w:rsid w:val="00472EC6"/>
    <w:rsid w:val="00474168"/>
    <w:rsid w:val="004840F7"/>
    <w:rsid w:val="004847A8"/>
    <w:rsid w:val="0048544F"/>
    <w:rsid w:val="004862FE"/>
    <w:rsid w:val="00492574"/>
    <w:rsid w:val="00493295"/>
    <w:rsid w:val="00496D44"/>
    <w:rsid w:val="004A11A6"/>
    <w:rsid w:val="004A13F8"/>
    <w:rsid w:val="004B06AF"/>
    <w:rsid w:val="004B06EA"/>
    <w:rsid w:val="004B2A36"/>
    <w:rsid w:val="004D3001"/>
    <w:rsid w:val="004D6339"/>
    <w:rsid w:val="00501970"/>
    <w:rsid w:val="00506CD2"/>
    <w:rsid w:val="00525574"/>
    <w:rsid w:val="00531F85"/>
    <w:rsid w:val="00532ACD"/>
    <w:rsid w:val="00537F8A"/>
    <w:rsid w:val="005446CE"/>
    <w:rsid w:val="00546785"/>
    <w:rsid w:val="00551DDF"/>
    <w:rsid w:val="00554E27"/>
    <w:rsid w:val="00564450"/>
    <w:rsid w:val="0056621D"/>
    <w:rsid w:val="0057439E"/>
    <w:rsid w:val="00591267"/>
    <w:rsid w:val="005A497A"/>
    <w:rsid w:val="005B37AB"/>
    <w:rsid w:val="005C322A"/>
    <w:rsid w:val="005D563E"/>
    <w:rsid w:val="005D5673"/>
    <w:rsid w:val="005F2F7A"/>
    <w:rsid w:val="00611907"/>
    <w:rsid w:val="00613C47"/>
    <w:rsid w:val="00614C74"/>
    <w:rsid w:val="006337E6"/>
    <w:rsid w:val="00634196"/>
    <w:rsid w:val="00652038"/>
    <w:rsid w:val="00656E42"/>
    <w:rsid w:val="0065718D"/>
    <w:rsid w:val="006762AF"/>
    <w:rsid w:val="00694964"/>
    <w:rsid w:val="006A516B"/>
    <w:rsid w:val="006A59C5"/>
    <w:rsid w:val="006B0FB3"/>
    <w:rsid w:val="006B3C07"/>
    <w:rsid w:val="006C010A"/>
    <w:rsid w:val="006C0671"/>
    <w:rsid w:val="007001D4"/>
    <w:rsid w:val="00704419"/>
    <w:rsid w:val="007046C7"/>
    <w:rsid w:val="00711357"/>
    <w:rsid w:val="00721519"/>
    <w:rsid w:val="00723934"/>
    <w:rsid w:val="00734404"/>
    <w:rsid w:val="00737890"/>
    <w:rsid w:val="0075106C"/>
    <w:rsid w:val="0075187F"/>
    <w:rsid w:val="00760944"/>
    <w:rsid w:val="0076185A"/>
    <w:rsid w:val="00764E80"/>
    <w:rsid w:val="007736A1"/>
    <w:rsid w:val="0078140E"/>
    <w:rsid w:val="007824F0"/>
    <w:rsid w:val="007963A7"/>
    <w:rsid w:val="007A24CD"/>
    <w:rsid w:val="007B2D3E"/>
    <w:rsid w:val="007B3EAA"/>
    <w:rsid w:val="007E1A1F"/>
    <w:rsid w:val="007E53A0"/>
    <w:rsid w:val="00810E00"/>
    <w:rsid w:val="008122A4"/>
    <w:rsid w:val="00817084"/>
    <w:rsid w:val="008218A8"/>
    <w:rsid w:val="00833B0B"/>
    <w:rsid w:val="00835C23"/>
    <w:rsid w:val="008366FD"/>
    <w:rsid w:val="0083685B"/>
    <w:rsid w:val="008472CC"/>
    <w:rsid w:val="008614DE"/>
    <w:rsid w:val="008821D8"/>
    <w:rsid w:val="00890010"/>
    <w:rsid w:val="0089484A"/>
    <w:rsid w:val="008C5BFB"/>
    <w:rsid w:val="008D19DC"/>
    <w:rsid w:val="008D62EB"/>
    <w:rsid w:val="008F0196"/>
    <w:rsid w:val="008F0251"/>
    <w:rsid w:val="008F34B0"/>
    <w:rsid w:val="00905BEB"/>
    <w:rsid w:val="00907853"/>
    <w:rsid w:val="00916EE4"/>
    <w:rsid w:val="009172E8"/>
    <w:rsid w:val="00922647"/>
    <w:rsid w:val="0093364F"/>
    <w:rsid w:val="00941D37"/>
    <w:rsid w:val="0096049A"/>
    <w:rsid w:val="009721E8"/>
    <w:rsid w:val="00973B64"/>
    <w:rsid w:val="00990AED"/>
    <w:rsid w:val="0099302C"/>
    <w:rsid w:val="009A0A92"/>
    <w:rsid w:val="009B6949"/>
    <w:rsid w:val="009C15BA"/>
    <w:rsid w:val="009C2CA6"/>
    <w:rsid w:val="009C7BBF"/>
    <w:rsid w:val="009C7F59"/>
    <w:rsid w:val="009F7445"/>
    <w:rsid w:val="00A02C3F"/>
    <w:rsid w:val="00A06F02"/>
    <w:rsid w:val="00A12602"/>
    <w:rsid w:val="00A161D6"/>
    <w:rsid w:val="00A166E8"/>
    <w:rsid w:val="00A30E65"/>
    <w:rsid w:val="00A43619"/>
    <w:rsid w:val="00A52BF1"/>
    <w:rsid w:val="00A54B4E"/>
    <w:rsid w:val="00A74288"/>
    <w:rsid w:val="00AC045E"/>
    <w:rsid w:val="00AC0C03"/>
    <w:rsid w:val="00AC59F4"/>
    <w:rsid w:val="00AD5680"/>
    <w:rsid w:val="00AF59BA"/>
    <w:rsid w:val="00B03BB4"/>
    <w:rsid w:val="00B110C1"/>
    <w:rsid w:val="00B24D0E"/>
    <w:rsid w:val="00B34BD3"/>
    <w:rsid w:val="00B424A3"/>
    <w:rsid w:val="00B61568"/>
    <w:rsid w:val="00B7469D"/>
    <w:rsid w:val="00B8418C"/>
    <w:rsid w:val="00BA3CAC"/>
    <w:rsid w:val="00BB40F9"/>
    <w:rsid w:val="00BC2266"/>
    <w:rsid w:val="00BD5CB2"/>
    <w:rsid w:val="00BE20D3"/>
    <w:rsid w:val="00BF54AD"/>
    <w:rsid w:val="00C011A6"/>
    <w:rsid w:val="00C023A6"/>
    <w:rsid w:val="00C02B13"/>
    <w:rsid w:val="00C03143"/>
    <w:rsid w:val="00C124AD"/>
    <w:rsid w:val="00C31173"/>
    <w:rsid w:val="00C43EE7"/>
    <w:rsid w:val="00C46AA9"/>
    <w:rsid w:val="00C506C4"/>
    <w:rsid w:val="00C7164E"/>
    <w:rsid w:val="00C732E9"/>
    <w:rsid w:val="00C77C8E"/>
    <w:rsid w:val="00C826B9"/>
    <w:rsid w:val="00C87755"/>
    <w:rsid w:val="00CA0EB7"/>
    <w:rsid w:val="00CA24F3"/>
    <w:rsid w:val="00CA51EC"/>
    <w:rsid w:val="00CA78EE"/>
    <w:rsid w:val="00CB3ABE"/>
    <w:rsid w:val="00CD67A3"/>
    <w:rsid w:val="00D0640F"/>
    <w:rsid w:val="00D27BD3"/>
    <w:rsid w:val="00D40E1C"/>
    <w:rsid w:val="00D43B80"/>
    <w:rsid w:val="00D4431B"/>
    <w:rsid w:val="00D54AD1"/>
    <w:rsid w:val="00D7027B"/>
    <w:rsid w:val="00D71DE5"/>
    <w:rsid w:val="00D8224D"/>
    <w:rsid w:val="00D908B1"/>
    <w:rsid w:val="00D925DA"/>
    <w:rsid w:val="00DB41DD"/>
    <w:rsid w:val="00DB5874"/>
    <w:rsid w:val="00DB6108"/>
    <w:rsid w:val="00DC0702"/>
    <w:rsid w:val="00DC0BFA"/>
    <w:rsid w:val="00DC3C96"/>
    <w:rsid w:val="00DD0360"/>
    <w:rsid w:val="00DD03BD"/>
    <w:rsid w:val="00DD40C4"/>
    <w:rsid w:val="00DF5478"/>
    <w:rsid w:val="00E028F2"/>
    <w:rsid w:val="00E243B8"/>
    <w:rsid w:val="00E31CD1"/>
    <w:rsid w:val="00E32699"/>
    <w:rsid w:val="00E36AF2"/>
    <w:rsid w:val="00E3713B"/>
    <w:rsid w:val="00E679FC"/>
    <w:rsid w:val="00E7429F"/>
    <w:rsid w:val="00E7701E"/>
    <w:rsid w:val="00EA4AA3"/>
    <w:rsid w:val="00EC2AEC"/>
    <w:rsid w:val="00EC7AF7"/>
    <w:rsid w:val="00ED3E3C"/>
    <w:rsid w:val="00ED737B"/>
    <w:rsid w:val="00EF05F6"/>
    <w:rsid w:val="00EF29B6"/>
    <w:rsid w:val="00EF4A34"/>
    <w:rsid w:val="00EF7994"/>
    <w:rsid w:val="00F03F2B"/>
    <w:rsid w:val="00F070C9"/>
    <w:rsid w:val="00F10A1C"/>
    <w:rsid w:val="00F14EAF"/>
    <w:rsid w:val="00F3195F"/>
    <w:rsid w:val="00F47AA6"/>
    <w:rsid w:val="00F524DA"/>
    <w:rsid w:val="00F5282E"/>
    <w:rsid w:val="00F52E6A"/>
    <w:rsid w:val="00F546ED"/>
    <w:rsid w:val="00F647B3"/>
    <w:rsid w:val="00F77590"/>
    <w:rsid w:val="00F84433"/>
    <w:rsid w:val="00F867DC"/>
    <w:rsid w:val="00F92574"/>
    <w:rsid w:val="00F943FF"/>
    <w:rsid w:val="00F94473"/>
    <w:rsid w:val="00F94510"/>
    <w:rsid w:val="00FB30DF"/>
    <w:rsid w:val="00FB51C1"/>
    <w:rsid w:val="00FC143A"/>
    <w:rsid w:val="00FD59CB"/>
    <w:rsid w:val="00FD7451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9BAB-99FA-4D8A-A649-DB686FFD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C7F59"/>
    <w:pPr>
      <w:ind w:firstLine="709"/>
      <w:jc w:val="center"/>
    </w:pPr>
    <w:rPr>
      <w:b/>
      <w:bCs/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9C7F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613C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13C47"/>
  </w:style>
  <w:style w:type="paragraph" w:styleId="a5">
    <w:name w:val="Balloon Text"/>
    <w:basedOn w:val="a"/>
    <w:semiHidden/>
    <w:rsid w:val="0073440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22647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2E004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Основной текст с отступом 2 Знак"/>
    <w:link w:val="2"/>
    <w:rsid w:val="00F5282E"/>
    <w:rPr>
      <w:b/>
      <w:bCs/>
      <w:sz w:val="28"/>
    </w:rPr>
  </w:style>
  <w:style w:type="paragraph" w:styleId="a7">
    <w:name w:val="List Paragraph"/>
    <w:basedOn w:val="a"/>
    <w:qFormat/>
    <w:rsid w:val="00F52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1D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D522-648D-476A-837D-FB19FBE5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diakov.net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777</dc:creator>
  <cp:keywords/>
  <cp:lastModifiedBy>Андрей Евгеньевич Курганов</cp:lastModifiedBy>
  <cp:revision>2</cp:revision>
  <cp:lastPrinted>2022-03-16T14:59:00Z</cp:lastPrinted>
  <dcterms:created xsi:type="dcterms:W3CDTF">2024-04-05T11:26:00Z</dcterms:created>
  <dcterms:modified xsi:type="dcterms:W3CDTF">2024-04-05T11:26:00Z</dcterms:modified>
</cp:coreProperties>
</file>