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4A" w:rsidRDefault="0086384A">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86384A" w:rsidRDefault="0086384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86384A">
        <w:tc>
          <w:tcPr>
            <w:tcW w:w="5103" w:type="dxa"/>
          </w:tcPr>
          <w:p w:rsidR="0086384A" w:rsidRDefault="0086384A">
            <w:pPr>
              <w:pStyle w:val="ConsPlusNormal"/>
            </w:pPr>
            <w:r>
              <w:t>30 октября 2008 года</w:t>
            </w:r>
          </w:p>
        </w:tc>
        <w:tc>
          <w:tcPr>
            <w:tcW w:w="5103" w:type="dxa"/>
          </w:tcPr>
          <w:p w:rsidR="0086384A" w:rsidRDefault="0086384A">
            <w:pPr>
              <w:pStyle w:val="ConsPlusNormal"/>
              <w:jc w:val="right"/>
            </w:pPr>
            <w:r>
              <w:t>N 122-з</w:t>
            </w:r>
          </w:p>
        </w:tc>
      </w:tr>
    </w:tbl>
    <w:p w:rsidR="0086384A" w:rsidRDefault="0086384A">
      <w:pPr>
        <w:pStyle w:val="ConsPlusNormal"/>
        <w:pBdr>
          <w:top w:val="single" w:sz="6" w:space="0" w:color="auto"/>
        </w:pBdr>
        <w:spacing w:before="100" w:after="100"/>
        <w:jc w:val="both"/>
        <w:rPr>
          <w:sz w:val="2"/>
          <w:szCs w:val="2"/>
        </w:rPr>
      </w:pPr>
    </w:p>
    <w:p w:rsidR="0086384A" w:rsidRDefault="0086384A">
      <w:pPr>
        <w:pStyle w:val="ConsPlusNormal"/>
        <w:jc w:val="both"/>
      </w:pPr>
    </w:p>
    <w:p w:rsidR="0086384A" w:rsidRDefault="0086384A">
      <w:pPr>
        <w:pStyle w:val="ConsPlusNormal"/>
        <w:jc w:val="center"/>
        <w:rPr>
          <w:b/>
          <w:bCs/>
        </w:rPr>
      </w:pPr>
      <w:r>
        <w:rPr>
          <w:b/>
          <w:bCs/>
        </w:rPr>
        <w:t>РОССИЙСКАЯ ФЕДЕРАЦИЯ</w:t>
      </w:r>
    </w:p>
    <w:p w:rsidR="0086384A" w:rsidRDefault="0086384A">
      <w:pPr>
        <w:pStyle w:val="ConsPlusNormal"/>
        <w:jc w:val="center"/>
        <w:rPr>
          <w:b/>
          <w:bCs/>
        </w:rPr>
      </w:pPr>
      <w:r>
        <w:rPr>
          <w:b/>
          <w:bCs/>
        </w:rPr>
        <w:t>СМОЛЕНСКАЯ ОБЛАСТЬ</w:t>
      </w:r>
    </w:p>
    <w:p w:rsidR="0086384A" w:rsidRDefault="0086384A">
      <w:pPr>
        <w:pStyle w:val="ConsPlusNormal"/>
        <w:jc w:val="center"/>
        <w:rPr>
          <w:b/>
          <w:bCs/>
        </w:rPr>
      </w:pPr>
    </w:p>
    <w:p w:rsidR="0086384A" w:rsidRDefault="0086384A">
      <w:pPr>
        <w:pStyle w:val="ConsPlusNormal"/>
        <w:jc w:val="center"/>
        <w:rPr>
          <w:b/>
          <w:bCs/>
        </w:rPr>
      </w:pPr>
      <w:r>
        <w:rPr>
          <w:b/>
          <w:bCs/>
        </w:rPr>
        <w:t>ОБЛАСТНОЙ ЗАКОН</w:t>
      </w:r>
    </w:p>
    <w:p w:rsidR="0086384A" w:rsidRDefault="0086384A">
      <w:pPr>
        <w:pStyle w:val="ConsPlusNormal"/>
        <w:jc w:val="center"/>
        <w:rPr>
          <w:b/>
          <w:bCs/>
        </w:rPr>
      </w:pPr>
    </w:p>
    <w:p w:rsidR="0086384A" w:rsidRDefault="0086384A">
      <w:pPr>
        <w:pStyle w:val="ConsPlusNormal"/>
        <w:jc w:val="center"/>
        <w:rPr>
          <w:b/>
          <w:bCs/>
        </w:rPr>
      </w:pPr>
      <w:r>
        <w:rPr>
          <w:b/>
          <w:bCs/>
        </w:rPr>
        <w:t>О РАЗГРАНИЧЕНИИ ПОЛНОМОЧИЙ ОРГАНОВ ГОСУДАРСТВЕННОЙ ВЛАСТИ</w:t>
      </w:r>
    </w:p>
    <w:p w:rsidR="0086384A" w:rsidRDefault="0086384A">
      <w:pPr>
        <w:pStyle w:val="ConsPlusNormal"/>
        <w:jc w:val="center"/>
        <w:rPr>
          <w:b/>
          <w:bCs/>
        </w:rPr>
      </w:pPr>
      <w:r>
        <w:rPr>
          <w:b/>
          <w:bCs/>
        </w:rPr>
        <w:t>СМОЛЕНСКОЙ ОБЛАСТИ В СФЕРЕ ФИЗИЧЕСКОЙ КУЛЬТУРЫ И СПОРТА</w:t>
      </w:r>
    </w:p>
    <w:p w:rsidR="0086384A" w:rsidRDefault="0086384A">
      <w:pPr>
        <w:pStyle w:val="ConsPlusNormal"/>
        <w:jc w:val="both"/>
      </w:pPr>
    </w:p>
    <w:p w:rsidR="0086384A" w:rsidRDefault="0086384A">
      <w:pPr>
        <w:pStyle w:val="ConsPlusNormal"/>
        <w:jc w:val="right"/>
      </w:pPr>
      <w:r>
        <w:t>Принят Смоленской областной Думой</w:t>
      </w:r>
    </w:p>
    <w:p w:rsidR="0086384A" w:rsidRDefault="0086384A">
      <w:pPr>
        <w:pStyle w:val="ConsPlusNormal"/>
        <w:jc w:val="right"/>
      </w:pPr>
      <w:r>
        <w:t>30 октября 2008 года</w:t>
      </w:r>
    </w:p>
    <w:p w:rsidR="0086384A" w:rsidRDefault="0086384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6384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6384A" w:rsidRDefault="0086384A">
            <w:pPr>
              <w:pStyle w:val="ConsPlusNormal"/>
              <w:rPr>
                <w:sz w:val="24"/>
                <w:szCs w:val="24"/>
              </w:rPr>
            </w:pPr>
          </w:p>
        </w:tc>
        <w:tc>
          <w:tcPr>
            <w:tcW w:w="113" w:type="dxa"/>
            <w:shd w:val="clear" w:color="auto" w:fill="F4F3F8"/>
            <w:tcMar>
              <w:top w:w="0" w:type="dxa"/>
              <w:left w:w="0" w:type="dxa"/>
              <w:bottom w:w="0" w:type="dxa"/>
              <w:right w:w="0" w:type="dxa"/>
            </w:tcMar>
          </w:tcPr>
          <w:p w:rsidR="0086384A" w:rsidRDefault="0086384A">
            <w:pPr>
              <w:pStyle w:val="ConsPlusNormal"/>
              <w:rPr>
                <w:sz w:val="24"/>
                <w:szCs w:val="24"/>
              </w:rPr>
            </w:pPr>
          </w:p>
        </w:tc>
        <w:tc>
          <w:tcPr>
            <w:tcW w:w="0" w:type="auto"/>
            <w:shd w:val="clear" w:color="auto" w:fill="F4F3F8"/>
            <w:tcMar>
              <w:top w:w="113" w:type="dxa"/>
              <w:left w:w="0" w:type="dxa"/>
              <w:bottom w:w="113" w:type="dxa"/>
              <w:right w:w="0" w:type="dxa"/>
            </w:tcMar>
          </w:tcPr>
          <w:p w:rsidR="0086384A" w:rsidRDefault="0086384A">
            <w:pPr>
              <w:pStyle w:val="ConsPlusNormal"/>
              <w:jc w:val="center"/>
              <w:rPr>
                <w:color w:val="392C69"/>
              </w:rPr>
            </w:pPr>
            <w:r>
              <w:rPr>
                <w:color w:val="392C69"/>
              </w:rPr>
              <w:t>Список изменяющих документов</w:t>
            </w:r>
          </w:p>
          <w:p w:rsidR="0086384A" w:rsidRDefault="0086384A">
            <w:pPr>
              <w:pStyle w:val="ConsPlusNormal"/>
              <w:jc w:val="center"/>
              <w:rPr>
                <w:color w:val="392C69"/>
              </w:rPr>
            </w:pPr>
            <w:r>
              <w:rPr>
                <w:color w:val="392C69"/>
              </w:rPr>
              <w:t>(в ред. законов Смоленской области</w:t>
            </w:r>
          </w:p>
          <w:p w:rsidR="0086384A" w:rsidRDefault="0086384A">
            <w:pPr>
              <w:pStyle w:val="ConsPlusNormal"/>
              <w:jc w:val="center"/>
              <w:rPr>
                <w:color w:val="392C69"/>
              </w:rPr>
            </w:pPr>
            <w:r>
              <w:rPr>
                <w:color w:val="392C69"/>
              </w:rPr>
              <w:t xml:space="preserve">от 26.11.2009 </w:t>
            </w:r>
            <w:hyperlink r:id="rId5" w:history="1">
              <w:r>
                <w:rPr>
                  <w:color w:val="0000FF"/>
                </w:rPr>
                <w:t>N 121-з</w:t>
              </w:r>
            </w:hyperlink>
            <w:r>
              <w:rPr>
                <w:color w:val="392C69"/>
              </w:rPr>
              <w:t xml:space="preserve">, от 19.11.2012 </w:t>
            </w:r>
            <w:hyperlink r:id="rId6" w:history="1">
              <w:r>
                <w:rPr>
                  <w:color w:val="0000FF"/>
                </w:rPr>
                <w:t>N 94-з</w:t>
              </w:r>
            </w:hyperlink>
            <w:r>
              <w:rPr>
                <w:color w:val="392C69"/>
              </w:rPr>
              <w:t xml:space="preserve">, от 26.12.2013 </w:t>
            </w:r>
            <w:hyperlink r:id="rId7" w:history="1">
              <w:r>
                <w:rPr>
                  <w:color w:val="0000FF"/>
                </w:rPr>
                <w:t>N 148-з</w:t>
              </w:r>
            </w:hyperlink>
            <w:r>
              <w:rPr>
                <w:color w:val="392C69"/>
              </w:rPr>
              <w:t>,</w:t>
            </w:r>
          </w:p>
          <w:p w:rsidR="0086384A" w:rsidRDefault="0086384A">
            <w:pPr>
              <w:pStyle w:val="ConsPlusNormal"/>
              <w:jc w:val="center"/>
              <w:rPr>
                <w:color w:val="392C69"/>
              </w:rPr>
            </w:pPr>
            <w:r>
              <w:rPr>
                <w:color w:val="392C69"/>
              </w:rPr>
              <w:t xml:space="preserve">от 26.03.2015 </w:t>
            </w:r>
            <w:hyperlink r:id="rId8" w:history="1">
              <w:r>
                <w:rPr>
                  <w:color w:val="0000FF"/>
                </w:rPr>
                <w:t>N 17-з</w:t>
              </w:r>
            </w:hyperlink>
            <w:r>
              <w:rPr>
                <w:color w:val="392C69"/>
              </w:rPr>
              <w:t xml:space="preserve">, от 10.12.2015 </w:t>
            </w:r>
            <w:hyperlink r:id="rId9" w:history="1">
              <w:r>
                <w:rPr>
                  <w:color w:val="0000FF"/>
                </w:rPr>
                <w:t>N 167-з</w:t>
              </w:r>
            </w:hyperlink>
            <w:r>
              <w:rPr>
                <w:color w:val="392C69"/>
              </w:rPr>
              <w:t xml:space="preserve">, от 21.04.2016 </w:t>
            </w:r>
            <w:hyperlink r:id="rId10" w:history="1">
              <w:r>
                <w:rPr>
                  <w:color w:val="0000FF"/>
                </w:rPr>
                <w:t>N 40-з</w:t>
              </w:r>
            </w:hyperlink>
            <w:r>
              <w:rPr>
                <w:color w:val="392C69"/>
              </w:rPr>
              <w:t>,</w:t>
            </w:r>
          </w:p>
          <w:p w:rsidR="0086384A" w:rsidRDefault="0086384A">
            <w:pPr>
              <w:pStyle w:val="ConsPlusNormal"/>
              <w:jc w:val="center"/>
              <w:rPr>
                <w:color w:val="392C69"/>
              </w:rPr>
            </w:pPr>
            <w:r>
              <w:rPr>
                <w:color w:val="392C69"/>
              </w:rPr>
              <w:t xml:space="preserve">от 28.12.2016 </w:t>
            </w:r>
            <w:hyperlink r:id="rId11" w:history="1">
              <w:r>
                <w:rPr>
                  <w:color w:val="0000FF"/>
                </w:rPr>
                <w:t>N 168-з</w:t>
              </w:r>
            </w:hyperlink>
            <w:r>
              <w:rPr>
                <w:color w:val="392C69"/>
              </w:rPr>
              <w:t xml:space="preserve">, от 03.04.2018 </w:t>
            </w:r>
            <w:hyperlink r:id="rId12" w:history="1">
              <w:r>
                <w:rPr>
                  <w:color w:val="0000FF"/>
                </w:rPr>
                <w:t>N 28-з</w:t>
              </w:r>
            </w:hyperlink>
            <w:r>
              <w:rPr>
                <w:color w:val="392C69"/>
              </w:rPr>
              <w:t xml:space="preserve">, от 03.04.2018 </w:t>
            </w:r>
            <w:hyperlink r:id="rId13" w:history="1">
              <w:r>
                <w:rPr>
                  <w:color w:val="0000FF"/>
                </w:rPr>
                <w:t>N 33-з</w:t>
              </w:r>
            </w:hyperlink>
            <w:r>
              <w:rPr>
                <w:color w:val="392C69"/>
              </w:rPr>
              <w:t>,</w:t>
            </w:r>
          </w:p>
          <w:p w:rsidR="0086384A" w:rsidRDefault="0086384A">
            <w:pPr>
              <w:pStyle w:val="ConsPlusNormal"/>
              <w:jc w:val="center"/>
              <w:rPr>
                <w:color w:val="392C69"/>
              </w:rPr>
            </w:pPr>
            <w:r>
              <w:rPr>
                <w:color w:val="392C69"/>
              </w:rPr>
              <w:t xml:space="preserve">от 15.11.2018 </w:t>
            </w:r>
            <w:hyperlink r:id="rId14" w:history="1">
              <w:r>
                <w:rPr>
                  <w:color w:val="0000FF"/>
                </w:rPr>
                <w:t>N 122-з</w:t>
              </w:r>
            </w:hyperlink>
            <w:r>
              <w:rPr>
                <w:color w:val="392C69"/>
              </w:rPr>
              <w:t xml:space="preserve">, от 26.03.2020 </w:t>
            </w:r>
            <w:hyperlink r:id="rId15" w:history="1">
              <w:r>
                <w:rPr>
                  <w:color w:val="0000FF"/>
                </w:rPr>
                <w:t>N 21-з</w:t>
              </w:r>
            </w:hyperlink>
            <w:r>
              <w:rPr>
                <w:color w:val="392C69"/>
              </w:rPr>
              <w:t xml:space="preserve">, от 24.09.2020 </w:t>
            </w:r>
            <w:hyperlink r:id="rId16" w:history="1">
              <w:r>
                <w:rPr>
                  <w:color w:val="0000FF"/>
                </w:rPr>
                <w:t>N 131-з</w:t>
              </w:r>
            </w:hyperlink>
            <w:r>
              <w:rPr>
                <w:color w:val="392C69"/>
              </w:rPr>
              <w:t>,</w:t>
            </w:r>
          </w:p>
          <w:p w:rsidR="0086384A" w:rsidRDefault="0086384A">
            <w:pPr>
              <w:pStyle w:val="ConsPlusNormal"/>
              <w:jc w:val="center"/>
              <w:rPr>
                <w:color w:val="392C69"/>
              </w:rPr>
            </w:pPr>
            <w:r>
              <w:rPr>
                <w:color w:val="392C69"/>
              </w:rPr>
              <w:t xml:space="preserve">от 25.03.2021 </w:t>
            </w:r>
            <w:hyperlink r:id="rId17" w:history="1">
              <w:r>
                <w:rPr>
                  <w:color w:val="0000FF"/>
                </w:rPr>
                <w:t>N 28-з</w:t>
              </w:r>
            </w:hyperlink>
            <w:r>
              <w:rPr>
                <w:color w:val="392C69"/>
              </w:rPr>
              <w:t xml:space="preserve">, от 24.11.2022 </w:t>
            </w:r>
            <w:hyperlink r:id="rId18" w:history="1">
              <w:r>
                <w:rPr>
                  <w:color w:val="0000FF"/>
                </w:rPr>
                <w:t>N 152-з</w:t>
              </w:r>
            </w:hyperlink>
            <w:r>
              <w:rPr>
                <w:color w:val="392C69"/>
              </w:rPr>
              <w:t>)</w:t>
            </w:r>
          </w:p>
        </w:tc>
        <w:tc>
          <w:tcPr>
            <w:tcW w:w="113" w:type="dxa"/>
            <w:shd w:val="clear" w:color="auto" w:fill="F4F3F8"/>
            <w:tcMar>
              <w:top w:w="0" w:type="dxa"/>
              <w:left w:w="0" w:type="dxa"/>
              <w:bottom w:w="0" w:type="dxa"/>
              <w:right w:w="0" w:type="dxa"/>
            </w:tcMar>
          </w:tcPr>
          <w:p w:rsidR="0086384A" w:rsidRDefault="0086384A">
            <w:pPr>
              <w:pStyle w:val="ConsPlusNormal"/>
              <w:jc w:val="center"/>
              <w:rPr>
                <w:color w:val="392C69"/>
              </w:rPr>
            </w:pPr>
          </w:p>
        </w:tc>
      </w:tr>
    </w:tbl>
    <w:p w:rsidR="0086384A" w:rsidRDefault="0086384A">
      <w:pPr>
        <w:pStyle w:val="ConsPlusNormal"/>
        <w:jc w:val="both"/>
      </w:pPr>
    </w:p>
    <w:p w:rsidR="0086384A" w:rsidRDefault="0086384A">
      <w:pPr>
        <w:pStyle w:val="ConsPlusNormal"/>
        <w:ind w:firstLine="540"/>
        <w:jc w:val="both"/>
        <w:outlineLvl w:val="0"/>
        <w:rPr>
          <w:b/>
          <w:bCs/>
        </w:rPr>
      </w:pPr>
      <w:r>
        <w:rPr>
          <w:b/>
          <w:bCs/>
        </w:rPr>
        <w:t>Статья 1. Предмет правового регулирования настоящего областного закона</w:t>
      </w:r>
    </w:p>
    <w:p w:rsidR="0086384A" w:rsidRDefault="0086384A">
      <w:pPr>
        <w:pStyle w:val="ConsPlusNormal"/>
        <w:jc w:val="both"/>
      </w:pPr>
    </w:p>
    <w:p w:rsidR="0086384A" w:rsidRDefault="0086384A">
      <w:pPr>
        <w:pStyle w:val="ConsPlusNormal"/>
        <w:ind w:firstLine="540"/>
        <w:jc w:val="both"/>
      </w:pPr>
      <w:r>
        <w:t xml:space="preserve">Настоящий областной закон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4 декабря 2007 года N 329-ФЗ "О физической культуре и спорте в Российской Федерации", </w:t>
      </w:r>
      <w:hyperlink r:id="rId21" w:history="1">
        <w:r>
          <w:rPr>
            <w:color w:val="0000FF"/>
          </w:rPr>
          <w:t>Уставом</w:t>
        </w:r>
      </w:hyperlink>
      <w:r>
        <w:t xml:space="preserve"> Смоленской области определяет в сфере физической культуры и спорта полномочия Смоленской областной Думы, Администрации Смоленской области и уполномоченного исполнительного органа Смоленской области в сфере физической культуры и спорта (далее также - уполномоченный орган).</w:t>
      </w:r>
    </w:p>
    <w:p w:rsidR="0086384A" w:rsidRDefault="0086384A">
      <w:pPr>
        <w:pStyle w:val="ConsPlusNormal"/>
        <w:jc w:val="both"/>
      </w:pPr>
      <w:r>
        <w:t xml:space="preserve">(в ред. </w:t>
      </w:r>
      <w:hyperlink r:id="rId22" w:history="1">
        <w:r>
          <w:rPr>
            <w:color w:val="0000FF"/>
          </w:rPr>
          <w:t>закона</w:t>
        </w:r>
      </w:hyperlink>
      <w:r>
        <w:t xml:space="preserve"> Смоленской области от 24.11.2022 N 152-з)</w:t>
      </w:r>
    </w:p>
    <w:p w:rsidR="0086384A" w:rsidRDefault="0086384A">
      <w:pPr>
        <w:pStyle w:val="ConsPlusNormal"/>
        <w:jc w:val="both"/>
      </w:pPr>
    </w:p>
    <w:p w:rsidR="0086384A" w:rsidRDefault="0086384A">
      <w:pPr>
        <w:pStyle w:val="ConsPlusNormal"/>
        <w:ind w:firstLine="540"/>
        <w:jc w:val="both"/>
        <w:outlineLvl w:val="0"/>
        <w:rPr>
          <w:b/>
          <w:bCs/>
        </w:rPr>
      </w:pPr>
      <w:r>
        <w:rPr>
          <w:b/>
          <w:bCs/>
        </w:rPr>
        <w:t>Статья 2. Полномочия Смоленской областной Думы в сфере физической культуры и спорта</w:t>
      </w:r>
    </w:p>
    <w:p w:rsidR="0086384A" w:rsidRDefault="0086384A">
      <w:pPr>
        <w:pStyle w:val="ConsPlusNormal"/>
        <w:jc w:val="both"/>
      </w:pPr>
    </w:p>
    <w:p w:rsidR="0086384A" w:rsidRDefault="0086384A">
      <w:pPr>
        <w:pStyle w:val="ConsPlusNormal"/>
        <w:ind w:firstLine="540"/>
        <w:jc w:val="both"/>
      </w:pPr>
      <w:r>
        <w:t xml:space="preserve">Полномочия Смоленской областной Думы в сфере физической культуры и спорта определяются в соответствии с </w:t>
      </w:r>
      <w:hyperlink r:id="rId23" w:history="1">
        <w:r>
          <w:rPr>
            <w:color w:val="0000FF"/>
          </w:rPr>
          <w:t>Конституцией</w:t>
        </w:r>
      </w:hyperlink>
      <w:r>
        <w:t xml:space="preserve"> Российской Федерации, федеральными законами, </w:t>
      </w:r>
      <w:hyperlink r:id="rId24" w:history="1">
        <w:r>
          <w:rPr>
            <w:color w:val="0000FF"/>
          </w:rPr>
          <w:t>Уставом</w:t>
        </w:r>
      </w:hyperlink>
      <w:r>
        <w:t xml:space="preserve"> Смоленской области, областными законами.</w:t>
      </w:r>
    </w:p>
    <w:p w:rsidR="0086384A" w:rsidRDefault="0086384A">
      <w:pPr>
        <w:pStyle w:val="ConsPlusNormal"/>
        <w:jc w:val="both"/>
      </w:pPr>
    </w:p>
    <w:p w:rsidR="0086384A" w:rsidRDefault="0086384A">
      <w:pPr>
        <w:pStyle w:val="ConsPlusNormal"/>
        <w:ind w:firstLine="540"/>
        <w:jc w:val="both"/>
        <w:outlineLvl w:val="0"/>
        <w:rPr>
          <w:b/>
          <w:bCs/>
        </w:rPr>
      </w:pPr>
      <w:r>
        <w:rPr>
          <w:b/>
          <w:bCs/>
        </w:rPr>
        <w:t>Статья 3. Полномочия Администрации Смоленской области в сфере физической культуры и спорта</w:t>
      </w:r>
    </w:p>
    <w:p w:rsidR="0086384A" w:rsidRDefault="0086384A">
      <w:pPr>
        <w:pStyle w:val="ConsPlusNormal"/>
        <w:jc w:val="both"/>
      </w:pPr>
    </w:p>
    <w:p w:rsidR="0086384A" w:rsidRDefault="0086384A">
      <w:pPr>
        <w:pStyle w:val="ConsPlusNormal"/>
        <w:ind w:firstLine="540"/>
        <w:jc w:val="both"/>
      </w:pPr>
      <w:r>
        <w:t xml:space="preserve">Администрация Смоленской области в соответствии с федеральным законодательством, </w:t>
      </w:r>
      <w:hyperlink r:id="rId25" w:history="1">
        <w:r>
          <w:rPr>
            <w:color w:val="0000FF"/>
          </w:rPr>
          <w:t>Уставом</w:t>
        </w:r>
      </w:hyperlink>
      <w:r>
        <w:t xml:space="preserve"> Смоленской области, областными законами:</w:t>
      </w:r>
    </w:p>
    <w:p w:rsidR="0086384A" w:rsidRDefault="0086384A">
      <w:pPr>
        <w:pStyle w:val="ConsPlusNormal"/>
        <w:spacing w:before="160"/>
        <w:ind w:firstLine="540"/>
        <w:jc w:val="both"/>
      </w:pPr>
      <w:r>
        <w:t>1) определяет основные задачи и направления развития физической культуры и спорта в Смоленской области;</w:t>
      </w:r>
    </w:p>
    <w:p w:rsidR="0086384A" w:rsidRDefault="0086384A">
      <w:pPr>
        <w:pStyle w:val="ConsPlusNormal"/>
        <w:spacing w:before="160"/>
        <w:ind w:firstLine="540"/>
        <w:jc w:val="both"/>
      </w:pPr>
      <w:r>
        <w:t>1.1) участвует в проведении государственной политики в сфере физической культуры и спорта;</w:t>
      </w:r>
    </w:p>
    <w:p w:rsidR="0086384A" w:rsidRDefault="0086384A">
      <w:pPr>
        <w:pStyle w:val="ConsPlusNormal"/>
        <w:jc w:val="both"/>
      </w:pPr>
      <w:r>
        <w:t xml:space="preserve">(п. 1.1 введен </w:t>
      </w:r>
      <w:hyperlink r:id="rId26" w:history="1">
        <w:r>
          <w:rPr>
            <w:color w:val="0000FF"/>
          </w:rPr>
          <w:t>законом</w:t>
        </w:r>
      </w:hyperlink>
      <w:r>
        <w:t xml:space="preserve"> Смоленской области от 26.11.2009 N 121-з)</w:t>
      </w:r>
    </w:p>
    <w:p w:rsidR="0086384A" w:rsidRDefault="0086384A">
      <w:pPr>
        <w:pStyle w:val="ConsPlusNormal"/>
        <w:spacing w:before="160"/>
        <w:ind w:firstLine="540"/>
        <w:jc w:val="both"/>
      </w:pPr>
      <w:bookmarkStart w:id="1" w:name="Par37"/>
      <w:bookmarkEnd w:id="1"/>
      <w:r>
        <w:t>2) обеспечивает разработку областных государственных программ развития физической культуры и спорта и межмуниципальных программ в сфере физической культуры и спорта, утверждает и обеспечивает реализацию указанных программ;</w:t>
      </w:r>
    </w:p>
    <w:p w:rsidR="0086384A" w:rsidRDefault="0086384A">
      <w:pPr>
        <w:pStyle w:val="ConsPlusNormal"/>
        <w:jc w:val="both"/>
      </w:pPr>
      <w:r>
        <w:t xml:space="preserve">(в ред. </w:t>
      </w:r>
      <w:hyperlink r:id="rId27" w:history="1">
        <w:r>
          <w:rPr>
            <w:color w:val="0000FF"/>
          </w:rPr>
          <w:t>закона</w:t>
        </w:r>
      </w:hyperlink>
      <w:r>
        <w:t xml:space="preserve"> Смоленской области от 26.12.2013 N 148-з)</w:t>
      </w:r>
    </w:p>
    <w:p w:rsidR="0086384A" w:rsidRDefault="0086384A">
      <w:pPr>
        <w:pStyle w:val="ConsPlusNormal"/>
        <w:spacing w:before="160"/>
        <w:ind w:firstLine="540"/>
        <w:jc w:val="both"/>
      </w:pPr>
      <w:r>
        <w:t>3) определяет формы поощрения в сфере физической культуры и спорта Смоленской области, не являющиеся наградами и почетными званиями Смоленской области;</w:t>
      </w:r>
    </w:p>
    <w:p w:rsidR="0086384A" w:rsidRDefault="0086384A">
      <w:pPr>
        <w:pStyle w:val="ConsPlusNormal"/>
        <w:spacing w:before="160"/>
        <w:ind w:firstLine="540"/>
        <w:jc w:val="both"/>
      </w:pPr>
      <w:r>
        <w:t>3.1) наделяет некоммерческие организации правом по оценке выполнения нормативов испытаний (тестов) Всероссийского физкультурно-спортивного комплекса "Готов к труду и обороне" (ГТО) (далее - комплекс ГТО);</w:t>
      </w:r>
    </w:p>
    <w:p w:rsidR="0086384A" w:rsidRDefault="0086384A">
      <w:pPr>
        <w:pStyle w:val="ConsPlusNormal"/>
        <w:jc w:val="both"/>
      </w:pPr>
      <w:r>
        <w:t xml:space="preserve">(п. 3.1 введен </w:t>
      </w:r>
      <w:hyperlink r:id="rId28" w:history="1">
        <w:r>
          <w:rPr>
            <w:color w:val="0000FF"/>
          </w:rPr>
          <w:t>законом</w:t>
        </w:r>
      </w:hyperlink>
      <w:r>
        <w:t xml:space="preserve"> Смоленской области от 21.04.2016 N 40-з)</w:t>
      </w:r>
    </w:p>
    <w:p w:rsidR="0086384A" w:rsidRDefault="0086384A">
      <w:pPr>
        <w:pStyle w:val="ConsPlusNormal"/>
        <w:spacing w:before="160"/>
        <w:ind w:firstLine="540"/>
        <w:jc w:val="both"/>
      </w:pPr>
      <w:r>
        <w:t>3.2) участвует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Смоленской области с учетом требований, установленных соответствующими международными спортивными организациями;</w:t>
      </w:r>
    </w:p>
    <w:p w:rsidR="0086384A" w:rsidRDefault="0086384A">
      <w:pPr>
        <w:pStyle w:val="ConsPlusNormal"/>
        <w:jc w:val="both"/>
      </w:pPr>
      <w:r>
        <w:t xml:space="preserve">(п. 3.2 введен </w:t>
      </w:r>
      <w:hyperlink r:id="rId29" w:history="1">
        <w:r>
          <w:rPr>
            <w:color w:val="0000FF"/>
          </w:rPr>
          <w:t>законом</w:t>
        </w:r>
      </w:hyperlink>
      <w:r>
        <w:t xml:space="preserve"> Смоленской области от 25.03.2021 N 28-з)</w:t>
      </w:r>
    </w:p>
    <w:p w:rsidR="0086384A" w:rsidRDefault="0086384A">
      <w:pPr>
        <w:pStyle w:val="ConsPlusNormal"/>
        <w:spacing w:before="160"/>
        <w:ind w:firstLine="540"/>
        <w:jc w:val="both"/>
      </w:pPr>
      <w:r>
        <w:t>4) организует и обеспечивает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86384A" w:rsidRDefault="0086384A">
      <w:pPr>
        <w:pStyle w:val="ConsPlusNormal"/>
        <w:spacing w:before="160"/>
        <w:ind w:firstLine="540"/>
        <w:jc w:val="both"/>
      </w:pPr>
      <w:r>
        <w:t>а) устанавливает порядок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Смоленской области;</w:t>
      </w:r>
    </w:p>
    <w:p w:rsidR="0086384A" w:rsidRDefault="0086384A">
      <w:pPr>
        <w:pStyle w:val="ConsPlusNormal"/>
        <w:spacing w:before="160"/>
        <w:ind w:firstLine="540"/>
        <w:jc w:val="both"/>
      </w:pPr>
      <w:r>
        <w:t>б) устанавливает порядок разработки и утверждения календарных планов официальных физкультурных мероприятий и спортивных мероприятий Смоленской области, в том числе порядок включения физкультурных мероприятий и спортивных мероприятий в указанные календарные планы;</w:t>
      </w:r>
    </w:p>
    <w:p w:rsidR="0086384A" w:rsidRDefault="0086384A">
      <w:pPr>
        <w:pStyle w:val="ConsPlusNormal"/>
        <w:jc w:val="both"/>
      </w:pPr>
      <w:r>
        <w:lastRenderedPageBreak/>
        <w:t xml:space="preserve">(пп. "б" в ред. </w:t>
      </w:r>
      <w:hyperlink r:id="rId30" w:history="1">
        <w:r>
          <w:rPr>
            <w:color w:val="0000FF"/>
          </w:rPr>
          <w:t>закона</w:t>
        </w:r>
      </w:hyperlink>
      <w:r>
        <w:t xml:space="preserve"> Смоленской области от 25.03.2021 N 28-з)</w:t>
      </w:r>
    </w:p>
    <w:p w:rsidR="0086384A" w:rsidRDefault="0086384A">
      <w:pPr>
        <w:pStyle w:val="ConsPlusNormal"/>
        <w:spacing w:before="160"/>
        <w:ind w:firstLine="540"/>
        <w:jc w:val="both"/>
      </w:pPr>
      <w:r>
        <w:t>в) ежегодно утверждает перечень значимых официальных физкультурных мероприятий и спортивных мероприятий, проводимых на территории Смоленской области;</w:t>
      </w:r>
    </w:p>
    <w:p w:rsidR="0086384A" w:rsidRDefault="0086384A">
      <w:pPr>
        <w:pStyle w:val="ConsPlusNormal"/>
        <w:jc w:val="both"/>
      </w:pPr>
      <w:r>
        <w:t xml:space="preserve">(пп. "в" введен </w:t>
      </w:r>
      <w:hyperlink r:id="rId31" w:history="1">
        <w:r>
          <w:rPr>
            <w:color w:val="0000FF"/>
          </w:rPr>
          <w:t>законом</w:t>
        </w:r>
      </w:hyperlink>
      <w:r>
        <w:t xml:space="preserve"> Смоленской области от 25.03.2021 N 28-з)</w:t>
      </w:r>
    </w:p>
    <w:p w:rsidR="0086384A" w:rsidRDefault="0086384A">
      <w:pPr>
        <w:pStyle w:val="ConsPlusNormal"/>
        <w:spacing w:before="160"/>
        <w:ind w:firstLine="540"/>
        <w:jc w:val="both"/>
      </w:pPr>
      <w:r>
        <w:t>г) утверждает календарный план официальных физкультурных мероприятий и спортивных мероприятий Смоленской области, в том числе включающих в себя физкультурные мероприятия и спортивные мероприятия по реализации комплекса ГТО;</w:t>
      </w:r>
    </w:p>
    <w:p w:rsidR="0086384A" w:rsidRDefault="0086384A">
      <w:pPr>
        <w:pStyle w:val="ConsPlusNormal"/>
        <w:jc w:val="both"/>
      </w:pPr>
      <w:r>
        <w:t xml:space="preserve">(пп. "г" введен </w:t>
      </w:r>
      <w:hyperlink r:id="rId32" w:history="1">
        <w:r>
          <w:rPr>
            <w:color w:val="0000FF"/>
          </w:rPr>
          <w:t>законом</w:t>
        </w:r>
      </w:hyperlink>
      <w:r>
        <w:t xml:space="preserve"> Смоленской области от 25.03.2021 N 28-з)</w:t>
      </w:r>
    </w:p>
    <w:p w:rsidR="0086384A" w:rsidRDefault="0086384A">
      <w:pPr>
        <w:pStyle w:val="ConsPlusNormal"/>
        <w:spacing w:before="160"/>
        <w:ind w:firstLine="540"/>
        <w:jc w:val="both"/>
      </w:pPr>
      <w:r>
        <w:t>д) устанавливает порядок финансирования и нормы расходов средств на проведение официальных физкультурных мероприятий и спортивных мероприятий, включенных в календарный план Смоленской области;</w:t>
      </w:r>
    </w:p>
    <w:p w:rsidR="0086384A" w:rsidRDefault="0086384A">
      <w:pPr>
        <w:pStyle w:val="ConsPlusNormal"/>
        <w:jc w:val="both"/>
      </w:pPr>
      <w:r>
        <w:t xml:space="preserve">(пп. "д" введен </w:t>
      </w:r>
      <w:hyperlink r:id="rId33" w:history="1">
        <w:r>
          <w:rPr>
            <w:color w:val="0000FF"/>
          </w:rPr>
          <w:t>законом</w:t>
        </w:r>
      </w:hyperlink>
      <w:r>
        <w:t xml:space="preserve"> Смоленской области от 25.03.2021 N 28-з)</w:t>
      </w:r>
    </w:p>
    <w:p w:rsidR="0086384A" w:rsidRDefault="0086384A">
      <w:pPr>
        <w:pStyle w:val="ConsPlusNormal"/>
        <w:spacing w:before="160"/>
        <w:ind w:firstLine="540"/>
        <w:jc w:val="both"/>
      </w:pPr>
      <w:r>
        <w:t xml:space="preserve">4.1) утратил силу с 1 января 2023 года. - </w:t>
      </w:r>
      <w:hyperlink r:id="rId34" w:history="1">
        <w:r>
          <w:rPr>
            <w:color w:val="0000FF"/>
          </w:rPr>
          <w:t>Закон</w:t>
        </w:r>
      </w:hyperlink>
      <w:r>
        <w:t xml:space="preserve"> Смоленской области от 24.11.2022 N 152-з;</w:t>
      </w:r>
    </w:p>
    <w:p w:rsidR="0086384A" w:rsidRDefault="0086384A">
      <w:pPr>
        <w:pStyle w:val="ConsPlusNormal"/>
        <w:spacing w:before="160"/>
        <w:ind w:firstLine="540"/>
        <w:jc w:val="both"/>
      </w:pPr>
      <w:r>
        <w:t>5) оказывает содействие субъектам физической культуры и спорта, осуществляющим свою деятельность на территории Смоленской области;</w:t>
      </w:r>
    </w:p>
    <w:p w:rsidR="0086384A" w:rsidRDefault="0086384A">
      <w:pPr>
        <w:pStyle w:val="ConsPlusNormal"/>
        <w:spacing w:before="160"/>
        <w:ind w:firstLine="540"/>
        <w:jc w:val="both"/>
      </w:pPr>
      <w:r>
        <w:t>6) устанавливает дополнительное материальное обеспечение лицам, имеющим выдающиеся достижения и особые заслуги перед Российской Федерацией в сфере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сфере физической культуры и спорта или награжденным государственными наградами Российской Федерации за заслуги в сфере физической культуры и спорта;</w:t>
      </w:r>
    </w:p>
    <w:p w:rsidR="0086384A" w:rsidRDefault="0086384A">
      <w:pPr>
        <w:pStyle w:val="ConsPlusNormal"/>
        <w:spacing w:before="160"/>
        <w:ind w:firstLine="540"/>
        <w:jc w:val="both"/>
      </w:pPr>
      <w:r>
        <w:t>7) осуществляет согласование решений о проведении на территории Смоленской области международных спортивных мероприятий;</w:t>
      </w:r>
    </w:p>
    <w:p w:rsidR="0086384A" w:rsidRDefault="0086384A">
      <w:pPr>
        <w:pStyle w:val="ConsPlusNormal"/>
        <w:spacing w:before="160"/>
        <w:ind w:firstLine="540"/>
        <w:jc w:val="both"/>
      </w:pPr>
      <w:r>
        <w:t>8) принимает решения о создании региональных центров спортивной подготовки;</w:t>
      </w:r>
    </w:p>
    <w:p w:rsidR="0086384A" w:rsidRDefault="0086384A">
      <w:pPr>
        <w:pStyle w:val="ConsPlusNormal"/>
        <w:jc w:val="both"/>
      </w:pPr>
      <w:r>
        <w:t xml:space="preserve">(в ред. </w:t>
      </w:r>
      <w:hyperlink r:id="rId35" w:history="1">
        <w:r>
          <w:rPr>
            <w:color w:val="0000FF"/>
          </w:rPr>
          <w:t>закона</w:t>
        </w:r>
      </w:hyperlink>
      <w:r>
        <w:t xml:space="preserve"> Смоленской области от 25.03.2021 N 28-з)</w:t>
      </w:r>
    </w:p>
    <w:p w:rsidR="0086384A" w:rsidRDefault="0086384A">
      <w:pPr>
        <w:pStyle w:val="ConsPlusNormal"/>
        <w:spacing w:before="160"/>
        <w:ind w:firstLine="540"/>
        <w:jc w:val="both"/>
      </w:pPr>
      <w:r>
        <w:t>9) обеспечивает за счет средств областного бюджета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Смоленской области;</w:t>
      </w:r>
    </w:p>
    <w:p w:rsidR="0086384A" w:rsidRDefault="0086384A">
      <w:pPr>
        <w:pStyle w:val="ConsPlusNormal"/>
        <w:jc w:val="both"/>
      </w:pPr>
      <w:r>
        <w:t xml:space="preserve">(в ред. </w:t>
      </w:r>
      <w:hyperlink r:id="rId36" w:history="1">
        <w:r>
          <w:rPr>
            <w:color w:val="0000FF"/>
          </w:rPr>
          <w:t>закона</w:t>
        </w:r>
      </w:hyperlink>
      <w:r>
        <w:t xml:space="preserve"> Смоленской области от 26.03.2015 N 17-з)</w:t>
      </w:r>
    </w:p>
    <w:p w:rsidR="0086384A" w:rsidRDefault="0086384A">
      <w:pPr>
        <w:pStyle w:val="ConsPlusNormal"/>
        <w:spacing w:before="160"/>
        <w:ind w:firstLine="540"/>
        <w:jc w:val="both"/>
      </w:pPr>
      <w:r>
        <w:t>10) определяет уполномоченный орган;</w:t>
      </w:r>
    </w:p>
    <w:p w:rsidR="0086384A" w:rsidRDefault="0086384A">
      <w:pPr>
        <w:pStyle w:val="ConsPlusNormal"/>
        <w:spacing w:before="160"/>
        <w:ind w:firstLine="540"/>
        <w:jc w:val="both"/>
      </w:pPr>
      <w:r>
        <w:t>10.1) устанавливает общие принципы и критерии формирования списков кандидатов в спортивные сборные команды Смоленской области, порядок их утверждения;</w:t>
      </w:r>
    </w:p>
    <w:p w:rsidR="0086384A" w:rsidRDefault="0086384A">
      <w:pPr>
        <w:pStyle w:val="ConsPlusNormal"/>
        <w:jc w:val="both"/>
      </w:pPr>
      <w:r>
        <w:t xml:space="preserve">(п. 10.1 введен </w:t>
      </w:r>
      <w:hyperlink r:id="rId37" w:history="1">
        <w:r>
          <w:rPr>
            <w:color w:val="0000FF"/>
          </w:rPr>
          <w:t>законом</w:t>
        </w:r>
      </w:hyperlink>
      <w:r>
        <w:t xml:space="preserve"> Смоленской области от 26.12.2013 N 148-з)</w:t>
      </w:r>
    </w:p>
    <w:p w:rsidR="0086384A" w:rsidRDefault="0086384A">
      <w:pPr>
        <w:pStyle w:val="ConsPlusNormal"/>
        <w:spacing w:before="160"/>
        <w:ind w:firstLine="540"/>
        <w:jc w:val="both"/>
      </w:pPr>
      <w:r>
        <w:t>10.2) создает условия для осуществления инновационной и экспериментальной деятельности в сфере физической культуры и спорта в Смоленской области и внедрения достигнутых результатов в практику;</w:t>
      </w:r>
    </w:p>
    <w:p w:rsidR="0086384A" w:rsidRDefault="0086384A">
      <w:pPr>
        <w:pStyle w:val="ConsPlusNormal"/>
        <w:jc w:val="both"/>
      </w:pPr>
      <w:r>
        <w:t xml:space="preserve">(п. 10.2 введен </w:t>
      </w:r>
      <w:hyperlink r:id="rId38" w:history="1">
        <w:r>
          <w:rPr>
            <w:color w:val="0000FF"/>
          </w:rPr>
          <w:t>законом</w:t>
        </w:r>
      </w:hyperlink>
      <w:r>
        <w:t xml:space="preserve"> Смоленской области от 21.04.2016 N 40-з)</w:t>
      </w:r>
    </w:p>
    <w:p w:rsidR="0086384A" w:rsidRDefault="0086384A">
      <w:pPr>
        <w:pStyle w:val="ConsPlusNormal"/>
        <w:spacing w:before="160"/>
        <w:ind w:firstLine="540"/>
        <w:jc w:val="both"/>
      </w:pPr>
      <w:r>
        <w:t>11) осуществляет иные полномочия в сфере физической культуры и спорта.</w:t>
      </w:r>
    </w:p>
    <w:p w:rsidR="0086384A" w:rsidRDefault="0086384A">
      <w:pPr>
        <w:pStyle w:val="ConsPlusNormal"/>
        <w:jc w:val="both"/>
      </w:pPr>
    </w:p>
    <w:p w:rsidR="0086384A" w:rsidRDefault="0086384A">
      <w:pPr>
        <w:pStyle w:val="ConsPlusNormal"/>
        <w:ind w:firstLine="540"/>
        <w:jc w:val="both"/>
        <w:outlineLvl w:val="0"/>
        <w:rPr>
          <w:b/>
          <w:bCs/>
        </w:rPr>
      </w:pPr>
      <w:r>
        <w:rPr>
          <w:b/>
          <w:bCs/>
        </w:rPr>
        <w:t>Статья 4. Полномочия уполномоченного исполнительного органа Смоленской области в сфере физической культуры и спорта</w:t>
      </w:r>
    </w:p>
    <w:p w:rsidR="0086384A" w:rsidRDefault="0086384A">
      <w:pPr>
        <w:pStyle w:val="ConsPlusNormal"/>
        <w:jc w:val="both"/>
      </w:pPr>
      <w:r>
        <w:t xml:space="preserve">(в ред. </w:t>
      </w:r>
      <w:hyperlink r:id="rId39" w:history="1">
        <w:r>
          <w:rPr>
            <w:color w:val="0000FF"/>
          </w:rPr>
          <w:t>закона</w:t>
        </w:r>
      </w:hyperlink>
      <w:r>
        <w:t xml:space="preserve"> Смоленской области от 24.11.2022 N 152-з)</w:t>
      </w:r>
    </w:p>
    <w:p w:rsidR="0086384A" w:rsidRDefault="0086384A">
      <w:pPr>
        <w:pStyle w:val="ConsPlusNormal"/>
        <w:jc w:val="both"/>
      </w:pPr>
    </w:p>
    <w:p w:rsidR="0086384A" w:rsidRDefault="0086384A">
      <w:pPr>
        <w:pStyle w:val="ConsPlusNormal"/>
        <w:ind w:firstLine="540"/>
        <w:jc w:val="both"/>
      </w:pPr>
      <w:r>
        <w:t>Уполномоченный орган в соответствии с федеральным и областным законодательством:</w:t>
      </w:r>
    </w:p>
    <w:p w:rsidR="0086384A" w:rsidRDefault="0086384A">
      <w:pPr>
        <w:pStyle w:val="ConsPlusNormal"/>
        <w:spacing w:before="160"/>
        <w:ind w:firstLine="540"/>
        <w:jc w:val="both"/>
      </w:pPr>
      <w:r>
        <w:t>1) разрабатывает и реализует областные государственные программы развития физической культуры и спорта и межмуниципальные программы в сфере физической культуры и спорта;</w:t>
      </w:r>
    </w:p>
    <w:p w:rsidR="0086384A" w:rsidRDefault="0086384A">
      <w:pPr>
        <w:pStyle w:val="ConsPlusNormal"/>
        <w:jc w:val="both"/>
      </w:pPr>
      <w:r>
        <w:t xml:space="preserve">(в ред. </w:t>
      </w:r>
      <w:hyperlink r:id="rId40" w:history="1">
        <w:r>
          <w:rPr>
            <w:color w:val="0000FF"/>
          </w:rPr>
          <w:t>закона</w:t>
        </w:r>
      </w:hyperlink>
      <w:r>
        <w:t xml:space="preserve"> Смоленской области от 26.12.2013 N 148-з)</w:t>
      </w:r>
    </w:p>
    <w:p w:rsidR="0086384A" w:rsidRDefault="0086384A">
      <w:pPr>
        <w:pStyle w:val="ConsPlusNormal"/>
        <w:spacing w:before="160"/>
        <w:ind w:firstLine="540"/>
        <w:jc w:val="both"/>
      </w:pPr>
      <w:r>
        <w:t xml:space="preserve">1.1) участвует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Смоленской области в соответствии с Федеральным </w:t>
      </w:r>
      <w:hyperlink r:id="rId41" w:history="1">
        <w:r>
          <w:rPr>
            <w:color w:val="0000FF"/>
          </w:rPr>
          <w:t>законом</w:t>
        </w:r>
      </w:hyperlink>
      <w:r>
        <w:t xml:space="preserve"> от 4 декабря 2007 года N 329-ФЗ "О физической культуре и спорте в Российской Федерации";</w:t>
      </w:r>
    </w:p>
    <w:p w:rsidR="0086384A" w:rsidRDefault="0086384A">
      <w:pPr>
        <w:pStyle w:val="ConsPlusNormal"/>
        <w:jc w:val="both"/>
      </w:pPr>
      <w:r>
        <w:t xml:space="preserve">(п. 1.1 введен </w:t>
      </w:r>
      <w:hyperlink r:id="rId42" w:history="1">
        <w:r>
          <w:rPr>
            <w:color w:val="0000FF"/>
          </w:rPr>
          <w:t>законом</w:t>
        </w:r>
      </w:hyperlink>
      <w:r>
        <w:t xml:space="preserve"> Смоленской области от 21.04.2016 N 40-з; в ред. законов Смоленской области от 25.03.2021 </w:t>
      </w:r>
      <w:hyperlink r:id="rId43" w:history="1">
        <w:r>
          <w:rPr>
            <w:color w:val="0000FF"/>
          </w:rPr>
          <w:t>N 28-з</w:t>
        </w:r>
      </w:hyperlink>
      <w:r>
        <w:t xml:space="preserve">, от 24.11.2022 </w:t>
      </w:r>
      <w:hyperlink r:id="rId44" w:history="1">
        <w:r>
          <w:rPr>
            <w:color w:val="0000FF"/>
          </w:rPr>
          <w:t>N 152-з</w:t>
        </w:r>
      </w:hyperlink>
      <w:r>
        <w:t>)</w:t>
      </w:r>
    </w:p>
    <w:p w:rsidR="0086384A" w:rsidRDefault="0086384A">
      <w:pPr>
        <w:pStyle w:val="ConsPlusNormal"/>
        <w:spacing w:before="160"/>
        <w:ind w:firstLine="540"/>
        <w:jc w:val="both"/>
      </w:pPr>
      <w:r>
        <w:t>1.2) утверждает программы развития видов спорта в Смоленской области и участвует в их реализации;</w:t>
      </w:r>
    </w:p>
    <w:p w:rsidR="0086384A" w:rsidRDefault="0086384A">
      <w:pPr>
        <w:pStyle w:val="ConsPlusNormal"/>
        <w:jc w:val="both"/>
      </w:pPr>
      <w:r>
        <w:t xml:space="preserve">(п. 1.2 введен </w:t>
      </w:r>
      <w:hyperlink r:id="rId45" w:history="1">
        <w:r>
          <w:rPr>
            <w:color w:val="0000FF"/>
          </w:rPr>
          <w:t>законом</w:t>
        </w:r>
      </w:hyperlink>
      <w:r>
        <w:t xml:space="preserve"> Смоленской области от 25.03.2021 N 28-з)</w:t>
      </w:r>
    </w:p>
    <w:p w:rsidR="0086384A" w:rsidRDefault="0086384A">
      <w:pPr>
        <w:pStyle w:val="ConsPlusNormal"/>
        <w:spacing w:before="160"/>
        <w:ind w:firstLine="540"/>
        <w:jc w:val="both"/>
      </w:pPr>
      <w:r>
        <w:t>2) организует и проводит региональные официальные физкультурные мероприятия и спортивные мероприятия и межмуниципальные официальные физкультурные мероприятия и спортивные мероприятия, а именно:</w:t>
      </w:r>
    </w:p>
    <w:p w:rsidR="0086384A" w:rsidRDefault="0086384A">
      <w:pPr>
        <w:pStyle w:val="ConsPlusNormal"/>
        <w:spacing w:before="160"/>
        <w:ind w:firstLine="540"/>
        <w:jc w:val="both"/>
      </w:pPr>
      <w:r>
        <w:t>а) разрабатывает и реализует календарный план официальных физкультурных мероприятий и спортивных мероприятий Смоленской области, в том числе включающих в себя физкультурные мероприятия и спортивные мероприятия по реализации комплекса ГТО;</w:t>
      </w:r>
    </w:p>
    <w:p w:rsidR="0086384A" w:rsidRDefault="0086384A">
      <w:pPr>
        <w:pStyle w:val="ConsPlusNormal"/>
        <w:jc w:val="both"/>
      </w:pPr>
      <w:r>
        <w:t xml:space="preserve">(в ред. </w:t>
      </w:r>
      <w:hyperlink r:id="rId46" w:history="1">
        <w:r>
          <w:rPr>
            <w:color w:val="0000FF"/>
          </w:rPr>
          <w:t>закона</w:t>
        </w:r>
      </w:hyperlink>
      <w:r>
        <w:t xml:space="preserve"> Смоленской области от 21.04.2016 N 40-з)</w:t>
      </w:r>
    </w:p>
    <w:p w:rsidR="0086384A" w:rsidRDefault="0086384A">
      <w:pPr>
        <w:pStyle w:val="ConsPlusNormal"/>
        <w:spacing w:before="160"/>
        <w:ind w:firstLine="540"/>
        <w:jc w:val="both"/>
      </w:pPr>
      <w:r>
        <w:t>а.1) ежегодно формирует перечень значимых официальных физкультурных мероприятий и спортивных мероприятий, проводимых на территории Смоленской области;</w:t>
      </w:r>
    </w:p>
    <w:p w:rsidR="0086384A" w:rsidRDefault="0086384A">
      <w:pPr>
        <w:pStyle w:val="ConsPlusNormal"/>
        <w:jc w:val="both"/>
      </w:pPr>
      <w:r>
        <w:lastRenderedPageBreak/>
        <w:t xml:space="preserve">(пп. "а.1" введен </w:t>
      </w:r>
      <w:hyperlink r:id="rId47" w:history="1">
        <w:r>
          <w:rPr>
            <w:color w:val="0000FF"/>
          </w:rPr>
          <w:t>законом</w:t>
        </w:r>
      </w:hyperlink>
      <w:r>
        <w:t xml:space="preserve"> Смоленской области от 25.03.2021 N 28-з)</w:t>
      </w:r>
    </w:p>
    <w:p w:rsidR="0086384A" w:rsidRDefault="0086384A">
      <w:pPr>
        <w:pStyle w:val="ConsPlusNormal"/>
        <w:spacing w:before="160"/>
        <w:ind w:firstLine="540"/>
        <w:jc w:val="both"/>
      </w:pPr>
      <w:r>
        <w:t>б)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Смоленской области;</w:t>
      </w:r>
    </w:p>
    <w:p w:rsidR="0086384A" w:rsidRDefault="0086384A">
      <w:pPr>
        <w:pStyle w:val="ConsPlusNormal"/>
        <w:spacing w:before="160"/>
        <w:ind w:firstLine="540"/>
        <w:jc w:val="both"/>
      </w:pPr>
      <w:r>
        <w:t>в) осуществляет информационное обеспечение региональных и межмуниципальных официальных физкультурных мероприятий и спортивных мероприятий;</w:t>
      </w:r>
    </w:p>
    <w:p w:rsidR="0086384A" w:rsidRDefault="0086384A">
      <w:pPr>
        <w:pStyle w:val="ConsPlusNormal"/>
        <w:spacing w:before="160"/>
        <w:ind w:firstLine="540"/>
        <w:jc w:val="both"/>
      </w:pPr>
      <w:r>
        <w:t>2.1) организует проведение физкультурных мероприятий и спортивных мероприятий с участием инвалидов и лиц с ограниченными возможностями здоровья;</w:t>
      </w:r>
    </w:p>
    <w:p w:rsidR="0086384A" w:rsidRDefault="0086384A">
      <w:pPr>
        <w:pStyle w:val="ConsPlusNormal"/>
        <w:jc w:val="both"/>
      </w:pPr>
      <w:r>
        <w:t xml:space="preserve">(п. 2.1 введен </w:t>
      </w:r>
      <w:hyperlink r:id="rId48" w:history="1">
        <w:r>
          <w:rPr>
            <w:color w:val="0000FF"/>
          </w:rPr>
          <w:t>законом</w:t>
        </w:r>
      </w:hyperlink>
      <w:r>
        <w:t xml:space="preserve"> Смоленской области от 26.12.2013 N 148-з)</w:t>
      </w:r>
    </w:p>
    <w:p w:rsidR="0086384A" w:rsidRDefault="0086384A">
      <w:pPr>
        <w:pStyle w:val="ConsPlusNormal"/>
        <w:spacing w:before="160"/>
        <w:ind w:firstLine="540"/>
        <w:jc w:val="both"/>
      </w:pPr>
      <w:r>
        <w:t>2.2) развивает детско-юношеский спорт;</w:t>
      </w:r>
    </w:p>
    <w:p w:rsidR="0086384A" w:rsidRDefault="0086384A">
      <w:pPr>
        <w:pStyle w:val="ConsPlusNormal"/>
        <w:jc w:val="both"/>
      </w:pPr>
      <w:r>
        <w:t xml:space="preserve">(п. 2.2 в ред. </w:t>
      </w:r>
      <w:hyperlink r:id="rId49" w:history="1">
        <w:r>
          <w:rPr>
            <w:color w:val="0000FF"/>
          </w:rPr>
          <w:t>закона</w:t>
        </w:r>
      </w:hyperlink>
      <w:r>
        <w:t xml:space="preserve"> Смоленской области от 24.11.2022 N 152-з)</w:t>
      </w:r>
    </w:p>
    <w:p w:rsidR="0086384A" w:rsidRDefault="0086384A">
      <w:pPr>
        <w:pStyle w:val="ConsPlusNormal"/>
        <w:spacing w:before="160"/>
        <w:ind w:firstLine="540"/>
        <w:jc w:val="both"/>
      </w:pPr>
      <w:r>
        <w:t>2.3) содействует развитию массового спорта, спорта высших достижений;</w:t>
      </w:r>
    </w:p>
    <w:p w:rsidR="0086384A" w:rsidRDefault="0086384A">
      <w:pPr>
        <w:pStyle w:val="ConsPlusNormal"/>
        <w:jc w:val="both"/>
      </w:pPr>
      <w:r>
        <w:t xml:space="preserve">(п. 2.3 введен </w:t>
      </w:r>
      <w:hyperlink r:id="rId50" w:history="1">
        <w:r>
          <w:rPr>
            <w:color w:val="0000FF"/>
          </w:rPr>
          <w:t>законом</w:t>
        </w:r>
      </w:hyperlink>
      <w:r>
        <w:t xml:space="preserve"> Смоленской области от 21.04.2016 N 40-з)</w:t>
      </w:r>
    </w:p>
    <w:p w:rsidR="0086384A" w:rsidRDefault="0086384A">
      <w:pPr>
        <w:pStyle w:val="ConsPlusNormal"/>
        <w:spacing w:before="160"/>
        <w:ind w:firstLine="540"/>
        <w:jc w:val="both"/>
      </w:pPr>
      <w:r>
        <w:t>2.4) содействует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86384A" w:rsidRDefault="0086384A">
      <w:pPr>
        <w:pStyle w:val="ConsPlusNormal"/>
        <w:jc w:val="both"/>
      </w:pPr>
      <w:r>
        <w:t xml:space="preserve">(п. 2.4 введен </w:t>
      </w:r>
      <w:hyperlink r:id="rId51" w:history="1">
        <w:r>
          <w:rPr>
            <w:color w:val="0000FF"/>
          </w:rPr>
          <w:t>законом</w:t>
        </w:r>
      </w:hyperlink>
      <w:r>
        <w:t xml:space="preserve"> Смоленской области от 21.04.2016 N 40-з)</w:t>
      </w:r>
    </w:p>
    <w:p w:rsidR="0086384A" w:rsidRDefault="0086384A">
      <w:pPr>
        <w:pStyle w:val="ConsPlusNormal"/>
        <w:spacing w:before="160"/>
        <w:ind w:firstLine="540"/>
        <w:jc w:val="both"/>
      </w:pPr>
      <w:r>
        <w:t xml:space="preserve">2.5) содействует в осуществлении мероприятий по подготовке спортивных сборных команд Смоленской области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w:t>
      </w:r>
      <w:hyperlink r:id="rId52" w:history="1">
        <w:r>
          <w:rPr>
            <w:color w:val="0000FF"/>
          </w:rPr>
          <w:t>законом</w:t>
        </w:r>
      </w:hyperlink>
      <w:r>
        <w:t xml:space="preserve"> от 4 декабря 2007 года N 329-ФЗ "О физической культуре и спорте в Российской Федерации" и областными нормативными правовыми актами;</w:t>
      </w:r>
    </w:p>
    <w:p w:rsidR="0086384A" w:rsidRDefault="0086384A">
      <w:pPr>
        <w:pStyle w:val="ConsPlusNormal"/>
        <w:jc w:val="both"/>
      </w:pPr>
      <w:r>
        <w:t xml:space="preserve">(п. 2.5 введен </w:t>
      </w:r>
      <w:hyperlink r:id="rId53" w:history="1">
        <w:r>
          <w:rPr>
            <w:color w:val="0000FF"/>
          </w:rPr>
          <w:t>законом</w:t>
        </w:r>
      </w:hyperlink>
      <w:r>
        <w:t xml:space="preserve"> Смоленской области от 21.04.2016 N 40-з)</w:t>
      </w:r>
    </w:p>
    <w:p w:rsidR="0086384A" w:rsidRDefault="0086384A">
      <w:pPr>
        <w:pStyle w:val="ConsPlusNormal"/>
        <w:spacing w:before="160"/>
        <w:ind w:firstLine="540"/>
        <w:jc w:val="both"/>
      </w:pPr>
      <w:r>
        <w:t xml:space="preserve">2.6) присваивает спортивные разряды, квалификационные категории тренеров-преподавателей, квалификационные категории специалистов в сфере физической культуры и спорта и квалификационные категории спортивных судей в соответствии со </w:t>
      </w:r>
      <w:hyperlink r:id="rId54" w:history="1">
        <w:r>
          <w:rPr>
            <w:color w:val="0000FF"/>
          </w:rPr>
          <w:t>статьей 22</w:t>
        </w:r>
      </w:hyperlink>
      <w:r>
        <w:t xml:space="preserve"> Федерального закона от 4 декабря 2007 года N 329-ФЗ "О физической культуре и спорте в Российской Федерации";</w:t>
      </w:r>
    </w:p>
    <w:p w:rsidR="0086384A" w:rsidRDefault="0086384A">
      <w:pPr>
        <w:pStyle w:val="ConsPlusNormal"/>
        <w:jc w:val="both"/>
      </w:pPr>
      <w:r>
        <w:t xml:space="preserve">(п. 2.6 введен </w:t>
      </w:r>
      <w:hyperlink r:id="rId55" w:history="1">
        <w:r>
          <w:rPr>
            <w:color w:val="0000FF"/>
          </w:rPr>
          <w:t>законом</w:t>
        </w:r>
      </w:hyperlink>
      <w:r>
        <w:t xml:space="preserve"> Смоленской области от 15.11.2018 N 122-з; в ред. законов Смоленской области от 25.03.2021 </w:t>
      </w:r>
      <w:hyperlink r:id="rId56" w:history="1">
        <w:r>
          <w:rPr>
            <w:color w:val="0000FF"/>
          </w:rPr>
          <w:t>N 28-з</w:t>
        </w:r>
      </w:hyperlink>
      <w:r>
        <w:t xml:space="preserve">, от 24.11.2022 </w:t>
      </w:r>
      <w:hyperlink r:id="rId57" w:history="1">
        <w:r>
          <w:rPr>
            <w:color w:val="0000FF"/>
          </w:rPr>
          <w:t>N 152-з</w:t>
        </w:r>
      </w:hyperlink>
      <w:r>
        <w:t>)</w:t>
      </w:r>
    </w:p>
    <w:p w:rsidR="0086384A" w:rsidRDefault="0086384A">
      <w:pPr>
        <w:pStyle w:val="ConsPlusNormal"/>
        <w:spacing w:before="160"/>
        <w:ind w:firstLine="540"/>
        <w:jc w:val="both"/>
      </w:pPr>
      <w:r>
        <w:t>3) утверждает порядок формирования и обеспечивает спортивные сборные команды Смоленской области, а именно:</w:t>
      </w:r>
    </w:p>
    <w:p w:rsidR="0086384A" w:rsidRDefault="0086384A">
      <w:pPr>
        <w:pStyle w:val="ConsPlusNormal"/>
        <w:spacing w:before="160"/>
        <w:ind w:firstLine="540"/>
        <w:jc w:val="both"/>
      </w:pPr>
      <w:r>
        <w:t>а) наделяет статусом "Спортивная сборная команда Смоленской области" коллективы по различным видам спорта, включенным во Всероссийский реестр видов спорта;</w:t>
      </w:r>
    </w:p>
    <w:p w:rsidR="0086384A" w:rsidRDefault="0086384A">
      <w:pPr>
        <w:pStyle w:val="ConsPlusNormal"/>
        <w:spacing w:before="160"/>
        <w:ind w:firstLine="540"/>
        <w:jc w:val="both"/>
      </w:pPr>
      <w:r>
        <w:t>б) осуществляет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Смоленской области;</w:t>
      </w:r>
    </w:p>
    <w:p w:rsidR="0086384A" w:rsidRDefault="0086384A">
      <w:pPr>
        <w:pStyle w:val="ConsPlusNormal"/>
        <w:jc w:val="both"/>
      </w:pPr>
      <w:r>
        <w:t xml:space="preserve">(в ред. </w:t>
      </w:r>
      <w:hyperlink r:id="rId58" w:history="1">
        <w:r>
          <w:rPr>
            <w:color w:val="0000FF"/>
          </w:rPr>
          <w:t>закона</w:t>
        </w:r>
      </w:hyperlink>
      <w:r>
        <w:t xml:space="preserve"> Смоленской области от 03.04.2018 N 28-з)</w:t>
      </w:r>
    </w:p>
    <w:p w:rsidR="0086384A" w:rsidRDefault="0086384A">
      <w:pPr>
        <w:pStyle w:val="ConsPlusNormal"/>
        <w:spacing w:before="160"/>
        <w:ind w:firstLine="540"/>
        <w:jc w:val="both"/>
      </w:pPr>
      <w:r>
        <w:t>в) обеспечивает подготовку спортивного резерва для спортивных сборных команд Смоленской области;</w:t>
      </w:r>
    </w:p>
    <w:p w:rsidR="0086384A" w:rsidRDefault="0086384A">
      <w:pPr>
        <w:pStyle w:val="ConsPlusNormal"/>
        <w:spacing w:before="160"/>
        <w:ind w:firstLine="540"/>
        <w:jc w:val="both"/>
      </w:pPr>
      <w:r>
        <w:t>3.1) утверждает списки кандидатов в спортивные сборные команды Смоленской области по соответствующим видам спорта;</w:t>
      </w:r>
    </w:p>
    <w:p w:rsidR="0086384A" w:rsidRDefault="0086384A">
      <w:pPr>
        <w:pStyle w:val="ConsPlusNormal"/>
        <w:jc w:val="both"/>
      </w:pPr>
      <w:r>
        <w:t xml:space="preserve">(п. 3.1 введен </w:t>
      </w:r>
      <w:hyperlink r:id="rId59" w:history="1">
        <w:r>
          <w:rPr>
            <w:color w:val="0000FF"/>
          </w:rPr>
          <w:t>законом</w:t>
        </w:r>
      </w:hyperlink>
      <w:r>
        <w:t xml:space="preserve"> Смоленской области от 26.12.2013 N 148-з)</w:t>
      </w:r>
    </w:p>
    <w:p w:rsidR="0086384A" w:rsidRDefault="0086384A">
      <w:pPr>
        <w:pStyle w:val="ConsPlusNormal"/>
        <w:spacing w:before="160"/>
        <w:ind w:firstLine="540"/>
        <w:jc w:val="both"/>
      </w:pPr>
      <w:r>
        <w:t>3.2) утверждает спортивные сборные команды Смоленской области для участия в межрегиональных и во всероссийских спортивных соревнованиях;</w:t>
      </w:r>
    </w:p>
    <w:p w:rsidR="0086384A" w:rsidRDefault="0086384A">
      <w:pPr>
        <w:pStyle w:val="ConsPlusNormal"/>
        <w:jc w:val="both"/>
      </w:pPr>
      <w:r>
        <w:t xml:space="preserve">(п. 3.2 введен </w:t>
      </w:r>
      <w:hyperlink r:id="rId60" w:history="1">
        <w:r>
          <w:rPr>
            <w:color w:val="0000FF"/>
          </w:rPr>
          <w:t>законом</w:t>
        </w:r>
      </w:hyperlink>
      <w:r>
        <w:t xml:space="preserve"> Смоленской области от 26.12.2013 N 148-з)</w:t>
      </w:r>
    </w:p>
    <w:p w:rsidR="0086384A" w:rsidRDefault="0086384A">
      <w:pPr>
        <w:pStyle w:val="ConsPlusNormal"/>
        <w:spacing w:before="160"/>
        <w:ind w:firstLine="540"/>
        <w:jc w:val="both"/>
      </w:pPr>
      <w:r>
        <w:t>4) реализует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Смоленской области;</w:t>
      </w:r>
    </w:p>
    <w:p w:rsidR="0086384A" w:rsidRDefault="0086384A">
      <w:pPr>
        <w:pStyle w:val="ConsPlusNormal"/>
        <w:spacing w:before="160"/>
        <w:ind w:firstLine="540"/>
        <w:jc w:val="both"/>
      </w:pPr>
      <w:r>
        <w:t>5) организует подготовку и дополнительное профессиональное образование кадров в области физической культуры и спорта;</w:t>
      </w:r>
    </w:p>
    <w:p w:rsidR="0086384A" w:rsidRDefault="0086384A">
      <w:pPr>
        <w:pStyle w:val="ConsPlusNormal"/>
        <w:jc w:val="both"/>
      </w:pPr>
      <w:r>
        <w:t xml:space="preserve">(п. 5 в ред. </w:t>
      </w:r>
      <w:hyperlink r:id="rId61" w:history="1">
        <w:r>
          <w:rPr>
            <w:color w:val="0000FF"/>
          </w:rPr>
          <w:t>закона</w:t>
        </w:r>
      </w:hyperlink>
      <w:r>
        <w:t xml:space="preserve"> Смоленской области от 26.12.2013 N 148-з)</w:t>
      </w:r>
    </w:p>
    <w:p w:rsidR="0086384A" w:rsidRDefault="0086384A">
      <w:pPr>
        <w:pStyle w:val="ConsPlusNormal"/>
        <w:spacing w:before="160"/>
        <w:ind w:firstLine="540"/>
        <w:jc w:val="both"/>
      </w:pPr>
      <w:r>
        <w:t>6) обеспечивает деятельность региональных центров спортивной подготовки;</w:t>
      </w:r>
    </w:p>
    <w:p w:rsidR="0086384A" w:rsidRDefault="0086384A">
      <w:pPr>
        <w:pStyle w:val="ConsPlusNormal"/>
        <w:spacing w:before="160"/>
        <w:ind w:firstLine="540"/>
        <w:jc w:val="both"/>
      </w:pPr>
      <w:r>
        <w:t xml:space="preserve">6.1) утратил силу с 1 января 2023 года. - </w:t>
      </w:r>
      <w:hyperlink r:id="rId62" w:history="1">
        <w:r>
          <w:rPr>
            <w:color w:val="0000FF"/>
          </w:rPr>
          <w:t>Закон</w:t>
        </w:r>
      </w:hyperlink>
      <w:r>
        <w:t xml:space="preserve"> Смоленской области от 24.11.2022 N 152-з;</w:t>
      </w:r>
    </w:p>
    <w:p w:rsidR="0086384A" w:rsidRDefault="0086384A">
      <w:pPr>
        <w:pStyle w:val="ConsPlusNormal"/>
        <w:spacing w:before="160"/>
        <w:ind w:firstLine="540"/>
        <w:jc w:val="both"/>
      </w:pPr>
      <w:r>
        <w:t>7) участвует в обеспечении подготовки спортивного резерва для спортивных сборных команд Российской Федерации;</w:t>
      </w:r>
    </w:p>
    <w:p w:rsidR="0086384A" w:rsidRDefault="0086384A">
      <w:pPr>
        <w:pStyle w:val="ConsPlusNormal"/>
        <w:jc w:val="both"/>
      </w:pPr>
      <w:r>
        <w:t xml:space="preserve">(в ред. </w:t>
      </w:r>
      <w:hyperlink r:id="rId63" w:history="1">
        <w:r>
          <w:rPr>
            <w:color w:val="0000FF"/>
          </w:rPr>
          <w:t>закона</w:t>
        </w:r>
      </w:hyperlink>
      <w:r>
        <w:t xml:space="preserve"> Смоленской области от 21.04.2016 N 40-з)</w:t>
      </w:r>
    </w:p>
    <w:p w:rsidR="0086384A" w:rsidRDefault="0086384A">
      <w:pPr>
        <w:pStyle w:val="ConsPlusNormal"/>
        <w:spacing w:before="160"/>
        <w:ind w:firstLine="540"/>
        <w:jc w:val="both"/>
      </w:pPr>
      <w:r>
        <w:t xml:space="preserve">7.1) утратил силу с 1 января 2023 года. - </w:t>
      </w:r>
      <w:hyperlink r:id="rId64" w:history="1">
        <w:r>
          <w:rPr>
            <w:color w:val="0000FF"/>
          </w:rPr>
          <w:t>Закон</w:t>
        </w:r>
      </w:hyperlink>
      <w:r>
        <w:t xml:space="preserve"> Смоленской области от 24.11.2022 N 152-з;</w:t>
      </w:r>
    </w:p>
    <w:p w:rsidR="0086384A" w:rsidRDefault="0086384A">
      <w:pPr>
        <w:pStyle w:val="ConsPlusNormal"/>
        <w:spacing w:before="160"/>
        <w:ind w:firstLine="540"/>
        <w:jc w:val="both"/>
      </w:pPr>
      <w:r>
        <w:t>7.2) координирует деятельность физкультурно-спортивных организаций по подготовке спортивного резерва для спортивных сборных команд Смоленской области и участию спортивных сборных команд Смоленской области в межрегиональных и во всероссийских спортивных соревнованиях;</w:t>
      </w:r>
    </w:p>
    <w:p w:rsidR="0086384A" w:rsidRDefault="0086384A">
      <w:pPr>
        <w:pStyle w:val="ConsPlusNormal"/>
        <w:jc w:val="both"/>
      </w:pPr>
      <w:r>
        <w:t xml:space="preserve">(п. 7.2 введен </w:t>
      </w:r>
      <w:hyperlink r:id="rId65" w:history="1">
        <w:r>
          <w:rPr>
            <w:color w:val="0000FF"/>
          </w:rPr>
          <w:t>законом</w:t>
        </w:r>
      </w:hyperlink>
      <w:r>
        <w:t xml:space="preserve"> Смоленской области от 21.04.2016 N 40-з)</w:t>
      </w:r>
    </w:p>
    <w:p w:rsidR="0086384A" w:rsidRDefault="0086384A">
      <w:pPr>
        <w:pStyle w:val="ConsPlusNormal"/>
        <w:spacing w:before="160"/>
        <w:ind w:firstLine="540"/>
        <w:jc w:val="both"/>
      </w:pPr>
      <w:r>
        <w:t>8) участвует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территории Смоленской области;</w:t>
      </w:r>
    </w:p>
    <w:p w:rsidR="0086384A" w:rsidRDefault="0086384A">
      <w:pPr>
        <w:pStyle w:val="ConsPlusNormal"/>
        <w:jc w:val="both"/>
      </w:pPr>
      <w:r>
        <w:t xml:space="preserve">(в ред. законов Смоленской области от 19.11.2012 </w:t>
      </w:r>
      <w:hyperlink r:id="rId66" w:history="1">
        <w:r>
          <w:rPr>
            <w:color w:val="0000FF"/>
          </w:rPr>
          <w:t>N 94-з</w:t>
        </w:r>
      </w:hyperlink>
      <w:r>
        <w:t xml:space="preserve">, от 25.03.2021 </w:t>
      </w:r>
      <w:hyperlink r:id="rId67" w:history="1">
        <w:r>
          <w:rPr>
            <w:color w:val="0000FF"/>
          </w:rPr>
          <w:t>N 28-з</w:t>
        </w:r>
      </w:hyperlink>
      <w:r>
        <w:t xml:space="preserve">, от 24.11.2022 </w:t>
      </w:r>
      <w:hyperlink r:id="rId68" w:history="1">
        <w:r>
          <w:rPr>
            <w:color w:val="0000FF"/>
          </w:rPr>
          <w:t>N 152-з</w:t>
        </w:r>
      </w:hyperlink>
      <w:r>
        <w:t>)</w:t>
      </w:r>
    </w:p>
    <w:p w:rsidR="0086384A" w:rsidRDefault="0086384A">
      <w:pPr>
        <w:pStyle w:val="ConsPlusNormal"/>
        <w:spacing w:before="160"/>
        <w:ind w:firstLine="540"/>
        <w:jc w:val="both"/>
      </w:pPr>
      <w:r>
        <w:lastRenderedPageBreak/>
        <w:t>8.1) участвует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территории Смоленской области;</w:t>
      </w:r>
    </w:p>
    <w:p w:rsidR="0086384A" w:rsidRDefault="0086384A">
      <w:pPr>
        <w:pStyle w:val="ConsPlusNormal"/>
        <w:jc w:val="both"/>
      </w:pPr>
      <w:r>
        <w:t xml:space="preserve">(п. 8.1 введен </w:t>
      </w:r>
      <w:hyperlink r:id="rId69" w:history="1">
        <w:r>
          <w:rPr>
            <w:color w:val="0000FF"/>
          </w:rPr>
          <w:t>законом</w:t>
        </w:r>
      </w:hyperlink>
      <w:r>
        <w:t xml:space="preserve"> Смоленской области от 15.11.2018 N 122-з; в ред. законов Смоленской области от 24.09.2020 </w:t>
      </w:r>
      <w:hyperlink r:id="rId70" w:history="1">
        <w:r>
          <w:rPr>
            <w:color w:val="0000FF"/>
          </w:rPr>
          <w:t>N 131-з</w:t>
        </w:r>
      </w:hyperlink>
      <w:r>
        <w:t xml:space="preserve">, от 25.03.2021 </w:t>
      </w:r>
      <w:hyperlink r:id="rId71" w:history="1">
        <w:r>
          <w:rPr>
            <w:color w:val="0000FF"/>
          </w:rPr>
          <w:t>N 28-з</w:t>
        </w:r>
      </w:hyperlink>
      <w:r>
        <w:t>)</w:t>
      </w:r>
    </w:p>
    <w:p w:rsidR="0086384A" w:rsidRDefault="0086384A">
      <w:pPr>
        <w:pStyle w:val="ConsPlusNormal"/>
        <w:spacing w:before="160"/>
        <w:ind w:firstLine="540"/>
        <w:jc w:val="both"/>
      </w:pPr>
      <w:r>
        <w:t>9) оказывает содействие развитию школьного спорта, студенческого спорта;</w:t>
      </w:r>
    </w:p>
    <w:p w:rsidR="0086384A" w:rsidRDefault="0086384A">
      <w:pPr>
        <w:pStyle w:val="ConsPlusNormal"/>
        <w:jc w:val="both"/>
      </w:pPr>
      <w:r>
        <w:t xml:space="preserve">(п. 9 в ред. </w:t>
      </w:r>
      <w:hyperlink r:id="rId72" w:history="1">
        <w:r>
          <w:rPr>
            <w:color w:val="0000FF"/>
          </w:rPr>
          <w:t>закона</w:t>
        </w:r>
      </w:hyperlink>
      <w:r>
        <w:t xml:space="preserve"> Смоленской области от 21.04.2016 N 40-з)</w:t>
      </w:r>
    </w:p>
    <w:p w:rsidR="0086384A" w:rsidRDefault="0086384A">
      <w:pPr>
        <w:pStyle w:val="ConsPlusNormal"/>
        <w:spacing w:before="160"/>
        <w:ind w:firstLine="540"/>
        <w:jc w:val="both"/>
      </w:pPr>
      <w:r>
        <w:t>9.1) участвует в осуществлении пропаганды физической культуры, спорта и здорового образа жизни;</w:t>
      </w:r>
    </w:p>
    <w:p w:rsidR="0086384A" w:rsidRDefault="0086384A">
      <w:pPr>
        <w:pStyle w:val="ConsPlusNormal"/>
        <w:jc w:val="both"/>
      </w:pPr>
      <w:r>
        <w:t xml:space="preserve">(п. 9.1 введен </w:t>
      </w:r>
      <w:hyperlink r:id="rId73" w:history="1">
        <w:r>
          <w:rPr>
            <w:color w:val="0000FF"/>
          </w:rPr>
          <w:t>законом</w:t>
        </w:r>
      </w:hyperlink>
      <w:r>
        <w:t xml:space="preserve"> Смоленской области от 19.11.2012 N 94-з)</w:t>
      </w:r>
    </w:p>
    <w:p w:rsidR="0086384A" w:rsidRDefault="0086384A">
      <w:pPr>
        <w:pStyle w:val="ConsPlusNormal"/>
        <w:spacing w:before="160"/>
        <w:ind w:firstLine="540"/>
        <w:jc w:val="both"/>
      </w:pPr>
      <w:bookmarkStart w:id="2" w:name="Par125"/>
      <w:bookmarkEnd w:id="2"/>
      <w:r>
        <w:t>10) осуществляет в порядке,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 государственную аккредитацию региональной общественной организации, являющейся членом общероссийской спортивной федерации, или структурного подразделения (регионального отделения) общероссийской спортивной федерации для наделения их статусом региональной спортивной федерации;</w:t>
      </w:r>
    </w:p>
    <w:p w:rsidR="0086384A" w:rsidRDefault="0086384A">
      <w:pPr>
        <w:pStyle w:val="ConsPlusNormal"/>
        <w:jc w:val="both"/>
      </w:pPr>
      <w:r>
        <w:t xml:space="preserve">(п. 10 в ред. </w:t>
      </w:r>
      <w:hyperlink r:id="rId74" w:history="1">
        <w:r>
          <w:rPr>
            <w:color w:val="0000FF"/>
          </w:rPr>
          <w:t>закона</w:t>
        </w:r>
      </w:hyperlink>
      <w:r>
        <w:t xml:space="preserve"> Смоленской области от 26.12.2013 N 148-з)</w:t>
      </w:r>
    </w:p>
    <w:p w:rsidR="0086384A" w:rsidRDefault="0086384A">
      <w:pPr>
        <w:pStyle w:val="ConsPlusNormal"/>
        <w:spacing w:before="160"/>
        <w:ind w:firstLine="540"/>
        <w:jc w:val="both"/>
      </w:pPr>
      <w:r>
        <w:t>10.1) выдает региональной общественной организации, являющейся членом общероссийской спортивной федерации, или структурному подразделению (региональному отделению) общероссийской спортивной федерации документ о государственной аккредитации, подтверждающий наличие статуса региональной спортивной федерации;</w:t>
      </w:r>
    </w:p>
    <w:p w:rsidR="0086384A" w:rsidRDefault="0086384A">
      <w:pPr>
        <w:pStyle w:val="ConsPlusNormal"/>
        <w:jc w:val="both"/>
      </w:pPr>
      <w:r>
        <w:t xml:space="preserve">(п. 10.1 введен </w:t>
      </w:r>
      <w:hyperlink r:id="rId75" w:history="1">
        <w:r>
          <w:rPr>
            <w:color w:val="0000FF"/>
          </w:rPr>
          <w:t>законом</w:t>
        </w:r>
      </w:hyperlink>
      <w:r>
        <w:t xml:space="preserve"> Смоленской области от 26.12.2013 N 148-з)</w:t>
      </w:r>
    </w:p>
    <w:p w:rsidR="0086384A" w:rsidRDefault="0086384A">
      <w:pPr>
        <w:pStyle w:val="ConsPlusNormal"/>
        <w:spacing w:before="160"/>
        <w:ind w:firstLine="540"/>
        <w:jc w:val="both"/>
      </w:pPr>
      <w:r>
        <w:t xml:space="preserve">10.2) приостанавливает, возобновляет и прекращает действие государственной аккредитации региональной спортивной федерации в случаях, предусмотренных Федеральным </w:t>
      </w:r>
      <w:hyperlink r:id="rId76" w:history="1">
        <w:r>
          <w:rPr>
            <w:color w:val="0000FF"/>
          </w:rPr>
          <w:t>законом</w:t>
        </w:r>
      </w:hyperlink>
      <w:r>
        <w:t xml:space="preserve"> от 4 декабря 2007 года N 329-ФЗ "О физической культуре и спорте в Российской Федерации";</w:t>
      </w:r>
    </w:p>
    <w:p w:rsidR="0086384A" w:rsidRDefault="0086384A">
      <w:pPr>
        <w:pStyle w:val="ConsPlusNormal"/>
        <w:jc w:val="both"/>
      </w:pPr>
      <w:r>
        <w:t xml:space="preserve">(п. 10.2 введен </w:t>
      </w:r>
      <w:hyperlink r:id="rId77" w:history="1">
        <w:r>
          <w:rPr>
            <w:color w:val="0000FF"/>
          </w:rPr>
          <w:t>законом</w:t>
        </w:r>
      </w:hyperlink>
      <w:r>
        <w:t xml:space="preserve"> Смоленской области от 26.12.2013 N 148-з)</w:t>
      </w:r>
    </w:p>
    <w:p w:rsidR="0086384A" w:rsidRDefault="0086384A">
      <w:pPr>
        <w:pStyle w:val="ConsPlusNormal"/>
        <w:spacing w:before="160"/>
        <w:ind w:firstLine="540"/>
        <w:jc w:val="both"/>
      </w:pPr>
      <w:r>
        <w:t>10.3)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сведения о государственной аккредитации региональных спортивных федераций, о приостановлении, возобновлении, прекращении ее действия;</w:t>
      </w:r>
    </w:p>
    <w:p w:rsidR="0086384A" w:rsidRDefault="0086384A">
      <w:pPr>
        <w:pStyle w:val="ConsPlusNormal"/>
        <w:jc w:val="both"/>
      </w:pPr>
      <w:r>
        <w:t xml:space="preserve">(п. 10.3 введен </w:t>
      </w:r>
      <w:hyperlink r:id="rId78" w:history="1">
        <w:r>
          <w:rPr>
            <w:color w:val="0000FF"/>
          </w:rPr>
          <w:t>законом</w:t>
        </w:r>
      </w:hyperlink>
      <w:r>
        <w:t xml:space="preserve"> Смоленской области от 26.12.2013 N 148-з)</w:t>
      </w:r>
    </w:p>
    <w:p w:rsidR="0086384A" w:rsidRDefault="0086384A">
      <w:pPr>
        <w:pStyle w:val="ConsPlusNormal"/>
        <w:spacing w:before="160"/>
        <w:ind w:firstLine="540"/>
        <w:jc w:val="both"/>
      </w:pPr>
      <w:r>
        <w:t>10.4) устанавливает порядок разработки и представления региональными спортивными федерациями программ развития соответствующих видов спорта в Смоленской области;</w:t>
      </w:r>
    </w:p>
    <w:p w:rsidR="0086384A" w:rsidRDefault="0086384A">
      <w:pPr>
        <w:pStyle w:val="ConsPlusNormal"/>
        <w:jc w:val="both"/>
      </w:pPr>
      <w:r>
        <w:t xml:space="preserve">(п. 10.4 введен </w:t>
      </w:r>
      <w:hyperlink r:id="rId79" w:history="1">
        <w:r>
          <w:rPr>
            <w:color w:val="0000FF"/>
          </w:rPr>
          <w:t>законом</w:t>
        </w:r>
      </w:hyperlink>
      <w:r>
        <w:t xml:space="preserve"> Смоленской области от 26.12.2013 N 148-з; в ред. </w:t>
      </w:r>
      <w:hyperlink r:id="rId80" w:history="1">
        <w:r>
          <w:rPr>
            <w:color w:val="0000FF"/>
          </w:rPr>
          <w:t>закона</w:t>
        </w:r>
      </w:hyperlink>
      <w:r>
        <w:t xml:space="preserve"> Смоленской области от 21.04.2016 N 40-з)</w:t>
      </w:r>
    </w:p>
    <w:p w:rsidR="0086384A" w:rsidRDefault="0086384A">
      <w:pPr>
        <w:pStyle w:val="ConsPlusNormal"/>
        <w:spacing w:before="160"/>
        <w:ind w:firstLine="540"/>
        <w:jc w:val="both"/>
      </w:pPr>
      <w:r>
        <w:t>10.5) разрабатывает и обеспечивает реализацию комплекса мер, направленных на обеспечение в Смоленской области в соответствии с требованиями федерального законодательства условий доступности для инвалидов объектов спорта и предоставляемых услуг в сфере физической культуры и спорта, которые должны приводить к достижению следующих целей:</w:t>
      </w:r>
    </w:p>
    <w:p w:rsidR="0086384A" w:rsidRDefault="0086384A">
      <w:pPr>
        <w:pStyle w:val="ConsPlusNormal"/>
        <w:spacing w:before="160"/>
        <w:ind w:firstLine="540"/>
        <w:jc w:val="both"/>
      </w:pPr>
      <w:r>
        <w:t>а) осуществление в пределах установленных полномочий инструктирования или обучения специалистов, работающих с инвалидами, по вопросам, связанным с обеспечением доступности для инвалидов объектов спорта и предоставляемых услуг в сфере физической культуры и спорта;</w:t>
      </w:r>
    </w:p>
    <w:p w:rsidR="0086384A" w:rsidRDefault="0086384A">
      <w:pPr>
        <w:pStyle w:val="ConsPlusNormal"/>
        <w:spacing w:before="160"/>
        <w:ind w:firstLine="540"/>
        <w:jc w:val="both"/>
      </w:pPr>
      <w:r>
        <w:t>б) оборудование входов в объекты спорта пандусами, поручнями, кнопками вызова работников данных объектов, расширенными проходами, позволяющими обеспечить беспрепятственный доступ спортсменов-инвалидов и инвалидов из числа зрителей, в том числе использующих кресла-коляски;</w:t>
      </w:r>
    </w:p>
    <w:p w:rsidR="0086384A" w:rsidRDefault="0086384A">
      <w:pPr>
        <w:pStyle w:val="ConsPlusNormal"/>
        <w:spacing w:before="160"/>
        <w:ind w:firstLine="540"/>
        <w:jc w:val="both"/>
      </w:pPr>
      <w:r>
        <w:t>в) обеспечение возможности посадки инвалида в транспортное средство и высадки из него перед входом на объекты спорта, в том числе с использованием кресла-коляски и при необходимости с помощью работников данных объектов;</w:t>
      </w:r>
    </w:p>
    <w:p w:rsidR="0086384A" w:rsidRDefault="0086384A">
      <w:pPr>
        <w:pStyle w:val="ConsPlusNormal"/>
        <w:spacing w:before="160"/>
        <w:ind w:firstLine="540"/>
        <w:jc w:val="both"/>
      </w:pPr>
      <w:r>
        <w:t>г) содействие инвалиду при входе в объекты спорта и выходе из них, информирование инвалида о доступных маршрутах общественного транспорта;</w:t>
      </w:r>
    </w:p>
    <w:p w:rsidR="0086384A" w:rsidRDefault="0086384A">
      <w:pPr>
        <w:pStyle w:val="ConsPlusNormal"/>
        <w:spacing w:before="160"/>
        <w:ind w:firstLine="540"/>
        <w:jc w:val="both"/>
      </w:pPr>
      <w:r>
        <w:t>д) оснащение объектов спорта носителями информации, необходимой для обеспечения беспрепятственного доступа инвалидов к указанным объектам и предоставляемым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86384A" w:rsidRDefault="0086384A">
      <w:pPr>
        <w:pStyle w:val="ConsPlusNormal"/>
        <w:spacing w:before="160"/>
        <w:ind w:firstLine="540"/>
        <w:jc w:val="both"/>
      </w:pPr>
      <w:r>
        <w:t>е) доведение работниками в сфере физической культуры и спорта информации о предоставляемых на объектах спорта услугах до инвалидов доступными для них способами;</w:t>
      </w:r>
    </w:p>
    <w:p w:rsidR="0086384A" w:rsidRDefault="0086384A">
      <w:pPr>
        <w:pStyle w:val="ConsPlusNormal"/>
        <w:spacing w:before="160"/>
        <w:ind w:firstLine="540"/>
        <w:jc w:val="both"/>
      </w:pPr>
      <w:r>
        <w:t>ж) сопровождение инвалидов, имеющих стойкие расстройства функции зрения и самостоятельного передвижения, на объектах спорта;</w:t>
      </w:r>
    </w:p>
    <w:p w:rsidR="0086384A" w:rsidRDefault="0086384A">
      <w:pPr>
        <w:pStyle w:val="ConsPlusNormal"/>
        <w:spacing w:before="160"/>
        <w:ind w:firstLine="540"/>
        <w:jc w:val="both"/>
      </w:pPr>
      <w:r>
        <w:t>з) обеспечение инвалидам возможности самостоятельного передвижения по территории, на которой расположены объекты спорта, в том числе с помощью ассистивных и вспомогательных технологий, а также сменного кресла-коляски;</w:t>
      </w:r>
    </w:p>
    <w:p w:rsidR="0086384A" w:rsidRDefault="0086384A">
      <w:pPr>
        <w:pStyle w:val="ConsPlusNormal"/>
        <w:spacing w:before="160"/>
        <w:ind w:firstLine="540"/>
        <w:jc w:val="both"/>
      </w:pPr>
      <w:r>
        <w:t>и) обеспечение допуска на объекты спорта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384A" w:rsidRDefault="0086384A">
      <w:pPr>
        <w:pStyle w:val="ConsPlusNormal"/>
        <w:spacing w:before="160"/>
        <w:ind w:firstLine="540"/>
        <w:jc w:val="both"/>
      </w:pPr>
      <w:r>
        <w:t xml:space="preserve">к) предоставление при необходимости инвалидам по слуху услуги с использованием русского жестового языка, включая </w:t>
      </w:r>
      <w:r>
        <w:lastRenderedPageBreak/>
        <w:t>обеспечение допуска на объекты спорта сурдопереводчика, тифлосурдопереводчика;</w:t>
      </w:r>
    </w:p>
    <w:p w:rsidR="0086384A" w:rsidRDefault="0086384A">
      <w:pPr>
        <w:pStyle w:val="ConsPlusNormal"/>
        <w:spacing w:before="160"/>
        <w:ind w:firstLine="540"/>
        <w:jc w:val="both"/>
      </w:pPr>
      <w:r>
        <w:t>л) оказание работниками в сфере физической культуры и спорта помощи инвалидам при пользовании пользовательским оборудованием (оконечным оборудованием), а также в преодолении барьеров, мешающих получению ими услуг наравне с другими лицами;</w:t>
      </w:r>
    </w:p>
    <w:p w:rsidR="0086384A" w:rsidRDefault="0086384A">
      <w:pPr>
        <w:pStyle w:val="ConsPlusNormal"/>
        <w:spacing w:before="160"/>
        <w:ind w:firstLine="540"/>
        <w:jc w:val="both"/>
      </w:pPr>
      <w:r>
        <w:t>м) оснащение объектов спорта специальным спортивным инвентарем и оборудованием для занятий инвалидов физической культурой и спортом с учетом имеющихся у них стойких расстройств функций организма и ограничений жизнедеятельности;</w:t>
      </w:r>
    </w:p>
    <w:p w:rsidR="0086384A" w:rsidRDefault="0086384A">
      <w:pPr>
        <w:pStyle w:val="ConsPlusNormal"/>
        <w:spacing w:before="160"/>
        <w:ind w:firstLine="540"/>
        <w:jc w:val="both"/>
      </w:pPr>
      <w:r>
        <w:t>н) обеспечение инвалидам условий для занятий физической культурой и спортом в специализированных группах с учетом имеющихся у них ограничений жизнедеятельности;</w:t>
      </w:r>
    </w:p>
    <w:p w:rsidR="0086384A" w:rsidRDefault="0086384A">
      <w:pPr>
        <w:pStyle w:val="ConsPlusNormal"/>
        <w:spacing w:before="160"/>
        <w:ind w:firstLine="540"/>
        <w:jc w:val="both"/>
      </w:pPr>
      <w:r>
        <w:t>о) наличие работников в сфере физической культуры и спорта, подготовленных для проведения занятий по физической культуре и спорту с инвалидами;</w:t>
      </w:r>
    </w:p>
    <w:p w:rsidR="0086384A" w:rsidRDefault="0086384A">
      <w:pPr>
        <w:pStyle w:val="ConsPlusNormal"/>
        <w:spacing w:before="160"/>
        <w:ind w:firstLine="540"/>
        <w:jc w:val="both"/>
      </w:pPr>
      <w:r>
        <w:t xml:space="preserve">п) оборудование на парковках общего пользования, находящихся около зданий, строений, сооружений, в которых расположены объекты спорта, мест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транспортных средств граждан из числа инвалидов III группы и транспортных средств, перевозящих таких инвалидов, на которых распространяются нормы </w:t>
      </w:r>
      <w:hyperlink r:id="rId81" w:history="1">
        <w:r>
          <w:rPr>
            <w:color w:val="0000FF"/>
          </w:rPr>
          <w:t>части девятой статьи 15</w:t>
        </w:r>
      </w:hyperlink>
      <w:r>
        <w:t xml:space="preserve"> Федерального закона от 24 ноября 1995 года N 181-ФЗ "О социальной защите инвалидов в Российской Федерации" в порядке, определяемом Правительством Российской Федерации;</w:t>
      </w:r>
    </w:p>
    <w:p w:rsidR="0086384A" w:rsidRDefault="0086384A">
      <w:pPr>
        <w:pStyle w:val="ConsPlusNormal"/>
        <w:jc w:val="both"/>
      </w:pPr>
      <w:r>
        <w:t xml:space="preserve">(пп. "п" в ред. </w:t>
      </w:r>
      <w:hyperlink r:id="rId82" w:history="1">
        <w:r>
          <w:rPr>
            <w:color w:val="0000FF"/>
          </w:rPr>
          <w:t>закона</w:t>
        </w:r>
      </w:hyperlink>
      <w:r>
        <w:t xml:space="preserve"> Смоленской области от 26.03.2020 N 21-з)</w:t>
      </w:r>
    </w:p>
    <w:p w:rsidR="0086384A" w:rsidRDefault="0086384A">
      <w:pPr>
        <w:pStyle w:val="ConsPlusNormal"/>
        <w:jc w:val="both"/>
      </w:pPr>
      <w:r>
        <w:t xml:space="preserve">(п. 10.5 введен </w:t>
      </w:r>
      <w:hyperlink r:id="rId83" w:history="1">
        <w:r>
          <w:rPr>
            <w:color w:val="0000FF"/>
          </w:rPr>
          <w:t>законом</w:t>
        </w:r>
      </w:hyperlink>
      <w:r>
        <w:t xml:space="preserve"> Смоленской области от 10.12.2015 N 167-з)</w:t>
      </w:r>
    </w:p>
    <w:p w:rsidR="0086384A" w:rsidRDefault="0086384A">
      <w:pPr>
        <w:pStyle w:val="ConsPlusNormal"/>
        <w:spacing w:before="160"/>
        <w:ind w:firstLine="540"/>
        <w:jc w:val="both"/>
      </w:pPr>
      <w:r>
        <w:t>10.6)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86384A" w:rsidRDefault="0086384A">
      <w:pPr>
        <w:pStyle w:val="ConsPlusNormal"/>
        <w:jc w:val="both"/>
      </w:pPr>
      <w:r>
        <w:t xml:space="preserve">(п. 10.6 введен </w:t>
      </w:r>
      <w:hyperlink r:id="rId84" w:history="1">
        <w:r>
          <w:rPr>
            <w:color w:val="0000FF"/>
          </w:rPr>
          <w:t>законом</w:t>
        </w:r>
      </w:hyperlink>
      <w:r>
        <w:t xml:space="preserve"> Смоленской области от 28.12.2016 N 168-з; в ред. </w:t>
      </w:r>
      <w:hyperlink r:id="rId85" w:history="1">
        <w:r>
          <w:rPr>
            <w:color w:val="0000FF"/>
          </w:rPr>
          <w:t>закона</w:t>
        </w:r>
      </w:hyperlink>
      <w:r>
        <w:t xml:space="preserve"> Смоленской области от 03.04.2018 N 28-з)</w:t>
      </w:r>
    </w:p>
    <w:p w:rsidR="0086384A" w:rsidRDefault="0086384A">
      <w:pPr>
        <w:pStyle w:val="ConsPlusNormal"/>
        <w:spacing w:before="160"/>
        <w:ind w:firstLine="540"/>
        <w:jc w:val="both"/>
      </w:pPr>
      <w:r>
        <w:t>11) осуществляет иные полномочия в сфере физической культуры и спорта.</w:t>
      </w:r>
    </w:p>
    <w:p w:rsidR="0086384A" w:rsidRDefault="0086384A">
      <w:pPr>
        <w:pStyle w:val="ConsPlusNormal"/>
        <w:jc w:val="both"/>
      </w:pPr>
    </w:p>
    <w:p w:rsidR="0086384A" w:rsidRDefault="0086384A">
      <w:pPr>
        <w:pStyle w:val="ConsPlusNormal"/>
        <w:ind w:firstLine="540"/>
        <w:jc w:val="both"/>
        <w:outlineLvl w:val="0"/>
        <w:rPr>
          <w:b/>
          <w:bCs/>
        </w:rPr>
      </w:pPr>
      <w:r>
        <w:rPr>
          <w:b/>
          <w:bCs/>
        </w:rPr>
        <w:t>Статья 5. Финансовое обеспечение реализации полномочий органов государственной власти Смоленской области в сфере физической культуры и спорта</w:t>
      </w:r>
    </w:p>
    <w:p w:rsidR="0086384A" w:rsidRDefault="0086384A">
      <w:pPr>
        <w:pStyle w:val="ConsPlusNormal"/>
        <w:jc w:val="both"/>
      </w:pPr>
    </w:p>
    <w:p w:rsidR="0086384A" w:rsidRDefault="0086384A">
      <w:pPr>
        <w:pStyle w:val="ConsPlusNormal"/>
        <w:ind w:firstLine="540"/>
        <w:jc w:val="both"/>
      </w:pPr>
      <w:r>
        <w:t>Финансовое обеспечение реализации полномочий органов государственной власти Смоленской области в сфере физической культуры и спорта является расходным обязательством Смоленской области.</w:t>
      </w:r>
    </w:p>
    <w:p w:rsidR="0086384A" w:rsidRDefault="0086384A">
      <w:pPr>
        <w:pStyle w:val="ConsPlusNormal"/>
        <w:jc w:val="both"/>
      </w:pPr>
    </w:p>
    <w:p w:rsidR="0086384A" w:rsidRDefault="0086384A">
      <w:pPr>
        <w:pStyle w:val="ConsPlusNormal"/>
        <w:ind w:firstLine="540"/>
        <w:jc w:val="both"/>
        <w:outlineLvl w:val="0"/>
        <w:rPr>
          <w:b/>
          <w:bCs/>
        </w:rPr>
      </w:pPr>
      <w:r>
        <w:rPr>
          <w:b/>
          <w:bCs/>
        </w:rPr>
        <w:t>Статья 6. Вступление в силу настоящего областного закона</w:t>
      </w:r>
    </w:p>
    <w:p w:rsidR="0086384A" w:rsidRDefault="0086384A">
      <w:pPr>
        <w:pStyle w:val="ConsPlusNormal"/>
        <w:jc w:val="both"/>
      </w:pPr>
    </w:p>
    <w:p w:rsidR="0086384A" w:rsidRDefault="0086384A">
      <w:pPr>
        <w:pStyle w:val="ConsPlusNormal"/>
        <w:ind w:firstLine="540"/>
        <w:jc w:val="both"/>
      </w:pPr>
      <w:r>
        <w:t xml:space="preserve">1. Настоящий областной закон вступает в силу через десять дней после дня его официального опубликования, за исключением </w:t>
      </w:r>
      <w:hyperlink w:anchor="Par37" w:history="1">
        <w:r>
          <w:rPr>
            <w:color w:val="0000FF"/>
          </w:rPr>
          <w:t>пункта 2 статьи 3</w:t>
        </w:r>
      </w:hyperlink>
      <w:r>
        <w:t xml:space="preserve"> и </w:t>
      </w:r>
      <w:hyperlink w:anchor="Par125" w:history="1">
        <w:r>
          <w:rPr>
            <w:color w:val="0000FF"/>
          </w:rPr>
          <w:t>пункта 10 статьи 4</w:t>
        </w:r>
      </w:hyperlink>
      <w:r>
        <w:t xml:space="preserve"> настоящего областного закона.</w:t>
      </w:r>
    </w:p>
    <w:p w:rsidR="0086384A" w:rsidRDefault="0086384A">
      <w:pPr>
        <w:pStyle w:val="ConsPlusNormal"/>
        <w:spacing w:before="160"/>
        <w:ind w:firstLine="540"/>
        <w:jc w:val="both"/>
      </w:pPr>
      <w:r>
        <w:t xml:space="preserve">2. </w:t>
      </w:r>
      <w:hyperlink w:anchor="Par37" w:history="1">
        <w:r>
          <w:rPr>
            <w:color w:val="0000FF"/>
          </w:rPr>
          <w:t>Пункт 2 статьи 3</w:t>
        </w:r>
      </w:hyperlink>
      <w:r>
        <w:t xml:space="preserve"> и </w:t>
      </w:r>
      <w:hyperlink w:anchor="Par125" w:history="1">
        <w:r>
          <w:rPr>
            <w:color w:val="0000FF"/>
          </w:rPr>
          <w:t>пункт 10 статьи 4</w:t>
        </w:r>
      </w:hyperlink>
      <w:r>
        <w:t xml:space="preserve"> настоящего областного закона вступают в силу с 1 января 2009 года.</w:t>
      </w:r>
    </w:p>
    <w:p w:rsidR="0086384A" w:rsidRDefault="0086384A">
      <w:pPr>
        <w:pStyle w:val="ConsPlusNormal"/>
        <w:jc w:val="both"/>
      </w:pPr>
    </w:p>
    <w:p w:rsidR="0086384A" w:rsidRDefault="0086384A">
      <w:pPr>
        <w:pStyle w:val="ConsPlusNormal"/>
        <w:jc w:val="right"/>
      </w:pPr>
      <w:r>
        <w:t>Губернатор</w:t>
      </w:r>
    </w:p>
    <w:p w:rsidR="0086384A" w:rsidRDefault="0086384A">
      <w:pPr>
        <w:pStyle w:val="ConsPlusNormal"/>
        <w:jc w:val="right"/>
      </w:pPr>
      <w:r>
        <w:t>Смоленской области</w:t>
      </w:r>
    </w:p>
    <w:p w:rsidR="0086384A" w:rsidRDefault="0086384A">
      <w:pPr>
        <w:pStyle w:val="ConsPlusNormal"/>
        <w:jc w:val="right"/>
      </w:pPr>
      <w:r>
        <w:t>С.В.АНТУФЬЕВ</w:t>
      </w:r>
    </w:p>
    <w:p w:rsidR="0086384A" w:rsidRDefault="0086384A">
      <w:pPr>
        <w:pStyle w:val="ConsPlusNormal"/>
      </w:pPr>
      <w:r>
        <w:t>30 октября 2008 года</w:t>
      </w:r>
    </w:p>
    <w:p w:rsidR="0086384A" w:rsidRDefault="0086384A">
      <w:pPr>
        <w:pStyle w:val="ConsPlusNormal"/>
        <w:spacing w:before="160"/>
      </w:pPr>
      <w:r>
        <w:t>N 122-з</w:t>
      </w:r>
    </w:p>
    <w:p w:rsidR="0086384A" w:rsidRDefault="0086384A">
      <w:pPr>
        <w:pStyle w:val="ConsPlusNormal"/>
        <w:jc w:val="both"/>
      </w:pPr>
    </w:p>
    <w:p w:rsidR="0086384A" w:rsidRDefault="0086384A">
      <w:pPr>
        <w:pStyle w:val="ConsPlusNormal"/>
        <w:jc w:val="both"/>
      </w:pPr>
    </w:p>
    <w:p w:rsidR="0086384A" w:rsidRDefault="0086384A">
      <w:pPr>
        <w:pStyle w:val="ConsPlusNormal"/>
        <w:pBdr>
          <w:top w:val="single" w:sz="6" w:space="0" w:color="auto"/>
        </w:pBdr>
        <w:spacing w:before="100" w:after="100"/>
        <w:jc w:val="both"/>
        <w:rPr>
          <w:sz w:val="2"/>
          <w:szCs w:val="2"/>
        </w:rPr>
      </w:pPr>
    </w:p>
    <w:sectPr w:rsidR="0086384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E6"/>
    <w:rsid w:val="0086384A"/>
    <w:rsid w:val="008C4B03"/>
    <w:rsid w:val="00F8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483423-B7B4-4A02-8139-60FF2411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76&amp;n=33454&amp;dst=100008" TargetMode="External"/><Relationship Id="rId21" Type="http://schemas.openxmlformats.org/officeDocument/2006/relationships/hyperlink" Target="https://login.consultant.ru/link/?req=doc&amp;base=RLAW376&amp;n=143254" TargetMode="External"/><Relationship Id="rId42" Type="http://schemas.openxmlformats.org/officeDocument/2006/relationships/hyperlink" Target="https://login.consultant.ru/link/?req=doc&amp;base=RLAW376&amp;n=80585&amp;dst=100016" TargetMode="External"/><Relationship Id="rId47" Type="http://schemas.openxmlformats.org/officeDocument/2006/relationships/hyperlink" Target="https://login.consultant.ru/link/?req=doc&amp;base=RLAW376&amp;n=117924&amp;dst=100024" TargetMode="External"/><Relationship Id="rId63" Type="http://schemas.openxmlformats.org/officeDocument/2006/relationships/hyperlink" Target="https://login.consultant.ru/link/?req=doc&amp;base=RLAW376&amp;n=80585&amp;dst=100024" TargetMode="External"/><Relationship Id="rId68" Type="http://schemas.openxmlformats.org/officeDocument/2006/relationships/hyperlink" Target="https://login.consultant.ru/link/?req=doc&amp;base=RLAW376&amp;n=130961&amp;dst=100018" TargetMode="External"/><Relationship Id="rId84" Type="http://schemas.openxmlformats.org/officeDocument/2006/relationships/hyperlink" Target="https://login.consultant.ru/link/?req=doc&amp;base=RLAW376&amp;n=86788&amp;dst=100008" TargetMode="External"/><Relationship Id="rId16" Type="http://schemas.openxmlformats.org/officeDocument/2006/relationships/hyperlink" Target="https://login.consultant.ru/link/?req=doc&amp;base=RLAW376&amp;n=115332&amp;dst=100008" TargetMode="External"/><Relationship Id="rId11" Type="http://schemas.openxmlformats.org/officeDocument/2006/relationships/hyperlink" Target="https://login.consultant.ru/link/?req=doc&amp;base=RLAW376&amp;n=86788&amp;dst=100008" TargetMode="External"/><Relationship Id="rId32" Type="http://schemas.openxmlformats.org/officeDocument/2006/relationships/hyperlink" Target="https://login.consultant.ru/link/?req=doc&amp;base=RLAW376&amp;n=117924&amp;dst=100017" TargetMode="External"/><Relationship Id="rId37" Type="http://schemas.openxmlformats.org/officeDocument/2006/relationships/hyperlink" Target="https://login.consultant.ru/link/?req=doc&amp;base=RLAW376&amp;n=65946&amp;dst=100011" TargetMode="External"/><Relationship Id="rId53" Type="http://schemas.openxmlformats.org/officeDocument/2006/relationships/hyperlink" Target="https://login.consultant.ru/link/?req=doc&amp;base=RLAW376&amp;n=80585&amp;dst=100023" TargetMode="External"/><Relationship Id="rId58" Type="http://schemas.openxmlformats.org/officeDocument/2006/relationships/hyperlink" Target="https://login.consultant.ru/link/?req=doc&amp;base=RLAW376&amp;n=95731&amp;dst=100009" TargetMode="External"/><Relationship Id="rId74" Type="http://schemas.openxmlformats.org/officeDocument/2006/relationships/hyperlink" Target="https://login.consultant.ru/link/?req=doc&amp;base=RLAW376&amp;n=65946&amp;dst=100022" TargetMode="External"/><Relationship Id="rId79" Type="http://schemas.openxmlformats.org/officeDocument/2006/relationships/hyperlink" Target="https://login.consultant.ru/link/?req=doc&amp;base=RLAW376&amp;n=65946&amp;dst=100028" TargetMode="External"/><Relationship Id="rId5" Type="http://schemas.openxmlformats.org/officeDocument/2006/relationships/hyperlink" Target="https://login.consultant.ru/link/?req=doc&amp;base=RLAW376&amp;n=33454&amp;dst=100008" TargetMode="External"/><Relationship Id="rId1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RLAW376&amp;n=101762&amp;dst=100008" TargetMode="External"/><Relationship Id="rId22" Type="http://schemas.openxmlformats.org/officeDocument/2006/relationships/hyperlink" Target="https://login.consultant.ru/link/?req=doc&amp;base=RLAW376&amp;n=130961&amp;dst=100009" TargetMode="External"/><Relationship Id="rId27" Type="http://schemas.openxmlformats.org/officeDocument/2006/relationships/hyperlink" Target="https://login.consultant.ru/link/?req=doc&amp;base=RLAW376&amp;n=65946&amp;dst=100010" TargetMode="External"/><Relationship Id="rId30" Type="http://schemas.openxmlformats.org/officeDocument/2006/relationships/hyperlink" Target="https://login.consultant.ru/link/?req=doc&amp;base=RLAW376&amp;n=117924&amp;dst=100013" TargetMode="External"/><Relationship Id="rId35" Type="http://schemas.openxmlformats.org/officeDocument/2006/relationships/hyperlink" Target="https://login.consultant.ru/link/?req=doc&amp;base=RLAW376&amp;n=117924&amp;dst=100019" TargetMode="External"/><Relationship Id="rId43" Type="http://schemas.openxmlformats.org/officeDocument/2006/relationships/hyperlink" Target="https://login.consultant.ru/link/?req=doc&amp;base=RLAW376&amp;n=117924&amp;dst=100021" TargetMode="External"/><Relationship Id="rId48" Type="http://schemas.openxmlformats.org/officeDocument/2006/relationships/hyperlink" Target="https://login.consultant.ru/link/?req=doc&amp;base=RLAW376&amp;n=65946&amp;dst=100015" TargetMode="External"/><Relationship Id="rId56" Type="http://schemas.openxmlformats.org/officeDocument/2006/relationships/hyperlink" Target="https://login.consultant.ru/link/?req=doc&amp;base=RLAW376&amp;n=117924&amp;dst=100026" TargetMode="External"/><Relationship Id="rId64" Type="http://schemas.openxmlformats.org/officeDocument/2006/relationships/hyperlink" Target="https://login.consultant.ru/link/?req=doc&amp;base=RLAW376&amp;n=130961&amp;dst=100017" TargetMode="External"/><Relationship Id="rId69" Type="http://schemas.openxmlformats.org/officeDocument/2006/relationships/hyperlink" Target="https://login.consultant.ru/link/?req=doc&amp;base=RLAW376&amp;n=101762&amp;dst=100011" TargetMode="External"/><Relationship Id="rId77" Type="http://schemas.openxmlformats.org/officeDocument/2006/relationships/hyperlink" Target="https://login.consultant.ru/link/?req=doc&amp;base=RLAW376&amp;n=65946&amp;dst=100026" TargetMode="External"/><Relationship Id="rId8" Type="http://schemas.openxmlformats.org/officeDocument/2006/relationships/hyperlink" Target="https://login.consultant.ru/link/?req=doc&amp;base=RLAW376&amp;n=72816&amp;dst=100008" TargetMode="External"/><Relationship Id="rId51" Type="http://schemas.openxmlformats.org/officeDocument/2006/relationships/hyperlink" Target="https://login.consultant.ru/link/?req=doc&amp;base=RLAW376&amp;n=80585&amp;dst=100022" TargetMode="External"/><Relationship Id="rId72" Type="http://schemas.openxmlformats.org/officeDocument/2006/relationships/hyperlink" Target="https://login.consultant.ru/link/?req=doc&amp;base=RLAW376&amp;n=80585&amp;dst=100028" TargetMode="External"/><Relationship Id="rId80" Type="http://schemas.openxmlformats.org/officeDocument/2006/relationships/hyperlink" Target="https://login.consultant.ru/link/?req=doc&amp;base=RLAW376&amp;n=80585&amp;dst=100030" TargetMode="External"/><Relationship Id="rId85" Type="http://schemas.openxmlformats.org/officeDocument/2006/relationships/hyperlink" Target="https://login.consultant.ru/link/?req=doc&amp;base=RLAW376&amp;n=95731&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RLAW376&amp;n=95731&amp;dst=100008" TargetMode="External"/><Relationship Id="rId17" Type="http://schemas.openxmlformats.org/officeDocument/2006/relationships/hyperlink" Target="https://login.consultant.ru/link/?req=doc&amp;base=RLAW376&amp;n=117924&amp;dst=100008" TargetMode="External"/><Relationship Id="rId25" Type="http://schemas.openxmlformats.org/officeDocument/2006/relationships/hyperlink" Target="https://login.consultant.ru/link/?req=doc&amp;base=RLAW376&amp;n=143254" TargetMode="External"/><Relationship Id="rId33" Type="http://schemas.openxmlformats.org/officeDocument/2006/relationships/hyperlink" Target="https://login.consultant.ru/link/?req=doc&amp;base=RLAW376&amp;n=117924&amp;dst=100018" TargetMode="External"/><Relationship Id="rId38" Type="http://schemas.openxmlformats.org/officeDocument/2006/relationships/hyperlink" Target="https://login.consultant.ru/link/?req=doc&amp;base=RLAW376&amp;n=80585&amp;dst=100013" TargetMode="External"/><Relationship Id="rId46" Type="http://schemas.openxmlformats.org/officeDocument/2006/relationships/hyperlink" Target="https://login.consultant.ru/link/?req=doc&amp;base=RLAW376&amp;n=80585&amp;dst=100018" TargetMode="External"/><Relationship Id="rId59" Type="http://schemas.openxmlformats.org/officeDocument/2006/relationships/hyperlink" Target="https://login.consultant.ru/link/?req=doc&amp;base=RLAW376&amp;n=65946&amp;dst=100017" TargetMode="External"/><Relationship Id="rId67" Type="http://schemas.openxmlformats.org/officeDocument/2006/relationships/hyperlink" Target="https://login.consultant.ru/link/?req=doc&amp;base=RLAW376&amp;n=117924&amp;dst=100027" TargetMode="External"/><Relationship Id="rId20" Type="http://schemas.openxmlformats.org/officeDocument/2006/relationships/hyperlink" Target="https://login.consultant.ru/link/?req=doc&amp;base=LAW&amp;n=454064&amp;dst=100057" TargetMode="External"/><Relationship Id="rId41" Type="http://schemas.openxmlformats.org/officeDocument/2006/relationships/hyperlink" Target="https://login.consultant.ru/link/?req=doc&amp;base=LAW&amp;n=454064" TargetMode="External"/><Relationship Id="rId54" Type="http://schemas.openxmlformats.org/officeDocument/2006/relationships/hyperlink" Target="https://login.consultant.ru/link/?req=doc&amp;base=LAW&amp;n=454064&amp;dst=655" TargetMode="External"/><Relationship Id="rId62" Type="http://schemas.openxmlformats.org/officeDocument/2006/relationships/hyperlink" Target="https://login.consultant.ru/link/?req=doc&amp;base=RLAW376&amp;n=130961&amp;dst=100017" TargetMode="External"/><Relationship Id="rId70" Type="http://schemas.openxmlformats.org/officeDocument/2006/relationships/hyperlink" Target="https://login.consultant.ru/link/?req=doc&amp;base=RLAW376&amp;n=115332&amp;dst=100008" TargetMode="External"/><Relationship Id="rId75" Type="http://schemas.openxmlformats.org/officeDocument/2006/relationships/hyperlink" Target="https://login.consultant.ru/link/?req=doc&amp;base=RLAW376&amp;n=65946&amp;dst=100024" TargetMode="External"/><Relationship Id="rId83" Type="http://schemas.openxmlformats.org/officeDocument/2006/relationships/hyperlink" Target="https://login.consultant.ru/link/?req=doc&amp;base=RLAW376&amp;n=77637&amp;dst=100109" TargetMode="External"/><Relationship Id="rId1" Type="http://schemas.openxmlformats.org/officeDocument/2006/relationships/styles" Target="styles.xml"/><Relationship Id="rId6" Type="http://schemas.openxmlformats.org/officeDocument/2006/relationships/hyperlink" Target="https://login.consultant.ru/link/?req=doc&amp;base=RLAW376&amp;n=57154&amp;dst=100008" TargetMode="External"/><Relationship Id="rId15" Type="http://schemas.openxmlformats.org/officeDocument/2006/relationships/hyperlink" Target="https://login.consultant.ru/link/?req=doc&amp;base=RLAW376&amp;n=112035&amp;dst=100008"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RLAW376&amp;n=80585&amp;dst=100010" TargetMode="External"/><Relationship Id="rId36" Type="http://schemas.openxmlformats.org/officeDocument/2006/relationships/hyperlink" Target="https://login.consultant.ru/link/?req=doc&amp;base=RLAW376&amp;n=72816&amp;dst=100008" TargetMode="External"/><Relationship Id="rId49" Type="http://schemas.openxmlformats.org/officeDocument/2006/relationships/hyperlink" Target="https://login.consultant.ru/link/?req=doc&amp;base=RLAW376&amp;n=130961&amp;dst=100014" TargetMode="External"/><Relationship Id="rId57" Type="http://schemas.openxmlformats.org/officeDocument/2006/relationships/hyperlink" Target="https://login.consultant.ru/link/?req=doc&amp;base=RLAW376&amp;n=130961&amp;dst=100016" TargetMode="External"/><Relationship Id="rId10" Type="http://schemas.openxmlformats.org/officeDocument/2006/relationships/hyperlink" Target="https://login.consultant.ru/link/?req=doc&amp;base=RLAW376&amp;n=80585&amp;dst=100008" TargetMode="External"/><Relationship Id="rId31" Type="http://schemas.openxmlformats.org/officeDocument/2006/relationships/hyperlink" Target="https://login.consultant.ru/link/?req=doc&amp;base=RLAW376&amp;n=117924&amp;dst=100015" TargetMode="External"/><Relationship Id="rId44" Type="http://schemas.openxmlformats.org/officeDocument/2006/relationships/hyperlink" Target="https://login.consultant.ru/link/?req=doc&amp;base=RLAW376&amp;n=130961&amp;dst=100013" TargetMode="External"/><Relationship Id="rId52" Type="http://schemas.openxmlformats.org/officeDocument/2006/relationships/hyperlink" Target="https://login.consultant.ru/link/?req=doc&amp;base=LAW&amp;n=454064" TargetMode="External"/><Relationship Id="rId60" Type="http://schemas.openxmlformats.org/officeDocument/2006/relationships/hyperlink" Target="https://login.consultant.ru/link/?req=doc&amp;base=RLAW376&amp;n=65946&amp;dst=100019" TargetMode="External"/><Relationship Id="rId65" Type="http://schemas.openxmlformats.org/officeDocument/2006/relationships/hyperlink" Target="https://login.consultant.ru/link/?req=doc&amp;base=RLAW376&amp;n=80585&amp;dst=100027" TargetMode="External"/><Relationship Id="rId73" Type="http://schemas.openxmlformats.org/officeDocument/2006/relationships/hyperlink" Target="https://login.consultant.ru/link/?req=doc&amp;base=RLAW376&amp;n=57154&amp;dst=100016" TargetMode="External"/><Relationship Id="rId78" Type="http://schemas.openxmlformats.org/officeDocument/2006/relationships/hyperlink" Target="https://login.consultant.ru/link/?req=doc&amp;base=RLAW376&amp;n=65946&amp;dst=100027" TargetMode="External"/><Relationship Id="rId81" Type="http://schemas.openxmlformats.org/officeDocument/2006/relationships/hyperlink" Target="https://login.consultant.ru/link/?req=doc&amp;base=LAW&amp;n=451872&amp;dst=376" TargetMode="External"/><Relationship Id="rId8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76&amp;n=77637&amp;dst=100109" TargetMode="External"/><Relationship Id="rId13" Type="http://schemas.openxmlformats.org/officeDocument/2006/relationships/hyperlink" Target="https://login.consultant.ru/link/?req=doc&amp;base=RLAW376&amp;n=95736&amp;dst=100008" TargetMode="External"/><Relationship Id="rId18" Type="http://schemas.openxmlformats.org/officeDocument/2006/relationships/hyperlink" Target="https://login.consultant.ru/link/?req=doc&amp;base=RLAW376&amp;n=130961&amp;dst=100008" TargetMode="External"/><Relationship Id="rId39" Type="http://schemas.openxmlformats.org/officeDocument/2006/relationships/hyperlink" Target="https://login.consultant.ru/link/?req=doc&amp;base=RLAW376&amp;n=130961&amp;dst=100012" TargetMode="External"/><Relationship Id="rId34" Type="http://schemas.openxmlformats.org/officeDocument/2006/relationships/hyperlink" Target="https://login.consultant.ru/link/?req=doc&amp;base=RLAW376&amp;n=130961&amp;dst=100010" TargetMode="External"/><Relationship Id="rId50" Type="http://schemas.openxmlformats.org/officeDocument/2006/relationships/hyperlink" Target="https://login.consultant.ru/link/?req=doc&amp;base=RLAW376&amp;n=80585&amp;dst=100021" TargetMode="External"/><Relationship Id="rId55" Type="http://schemas.openxmlformats.org/officeDocument/2006/relationships/hyperlink" Target="https://login.consultant.ru/link/?req=doc&amp;base=RLAW376&amp;n=101762&amp;dst=100009" TargetMode="External"/><Relationship Id="rId76" Type="http://schemas.openxmlformats.org/officeDocument/2006/relationships/hyperlink" Target="https://login.consultant.ru/link/?req=doc&amp;base=LAW&amp;n=454064" TargetMode="External"/><Relationship Id="rId7" Type="http://schemas.openxmlformats.org/officeDocument/2006/relationships/hyperlink" Target="https://login.consultant.ru/link/?req=doc&amp;base=RLAW376&amp;n=65946&amp;dst=100008" TargetMode="External"/><Relationship Id="rId71" Type="http://schemas.openxmlformats.org/officeDocument/2006/relationships/hyperlink" Target="https://login.consultant.ru/link/?req=doc&amp;base=RLAW376&amp;n=117924&amp;dst=100028" TargetMode="External"/><Relationship Id="rId2" Type="http://schemas.openxmlformats.org/officeDocument/2006/relationships/settings" Target="settings.xml"/><Relationship Id="rId29" Type="http://schemas.openxmlformats.org/officeDocument/2006/relationships/hyperlink" Target="https://login.consultant.ru/link/?req=doc&amp;base=RLAW376&amp;n=117924&amp;dst=100010" TargetMode="External"/><Relationship Id="rId24" Type="http://schemas.openxmlformats.org/officeDocument/2006/relationships/hyperlink" Target="https://login.consultant.ru/link/?req=doc&amp;base=RLAW376&amp;n=143254" TargetMode="External"/><Relationship Id="rId40" Type="http://schemas.openxmlformats.org/officeDocument/2006/relationships/hyperlink" Target="https://login.consultant.ru/link/?req=doc&amp;base=RLAW376&amp;n=65946&amp;dst=100014" TargetMode="External"/><Relationship Id="rId45" Type="http://schemas.openxmlformats.org/officeDocument/2006/relationships/hyperlink" Target="https://login.consultant.ru/link/?req=doc&amp;base=RLAW376&amp;n=117924&amp;dst=100022" TargetMode="External"/><Relationship Id="rId66" Type="http://schemas.openxmlformats.org/officeDocument/2006/relationships/hyperlink" Target="https://login.consultant.ru/link/?req=doc&amp;base=RLAW376&amp;n=57154&amp;dst=100014" TargetMode="External"/><Relationship Id="rId87" Type="http://schemas.openxmlformats.org/officeDocument/2006/relationships/theme" Target="theme/theme1.xml"/><Relationship Id="rId61" Type="http://schemas.openxmlformats.org/officeDocument/2006/relationships/hyperlink" Target="https://login.consultant.ru/link/?req=doc&amp;base=RLAW376&amp;n=65946&amp;dst=100020" TargetMode="External"/><Relationship Id="rId82" Type="http://schemas.openxmlformats.org/officeDocument/2006/relationships/hyperlink" Target="https://login.consultant.ru/link/?req=doc&amp;base=RLAW376&amp;n=112035&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4360</Words>
  <Characters>24854</Characters>
  <Application>Microsoft Office Word</Application>
  <DocSecurity>2</DocSecurity>
  <Lines>207</Lines>
  <Paragraphs>58</Paragraphs>
  <ScaleCrop>false</ScaleCrop>
  <Company>КонсультантПлюс Версия 4024.00.01</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Смоленской области от 30.10.2008 N 122-з(ред. от 24.11.2022)"О разграничении полномочий органов государственной власти Смоленской области в сфере физической культуры и спорта"(принят Смоленской областной Думой 30.10.2008)(с изм. и доп., вступающими</dc:title>
  <dc:subject/>
  <dc:creator>Татьяна Игоревна Сапач</dc:creator>
  <cp:keywords/>
  <dc:description/>
  <cp:lastModifiedBy>Андрей Евгеньевич Курганов</cp:lastModifiedBy>
  <cp:revision>2</cp:revision>
  <dcterms:created xsi:type="dcterms:W3CDTF">2024-04-05T11:16:00Z</dcterms:created>
  <dcterms:modified xsi:type="dcterms:W3CDTF">2024-04-05T11:16:00Z</dcterms:modified>
</cp:coreProperties>
</file>