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126A" w:rsidRPr="00F9126A" w:rsidRDefault="00F9126A" w:rsidP="00F1592B">
      <w:pPr>
        <w:textAlignment w:val="baseline"/>
        <w:rPr>
          <w:rFonts w:eastAsia="Times New Roman" w:cs="Times New Roman"/>
          <w:b/>
          <w:bCs/>
          <w:color w:val="010101"/>
          <w:kern w:val="36"/>
          <w:szCs w:val="28"/>
          <w:lang w:eastAsia="ru-RU"/>
        </w:rPr>
      </w:pPr>
      <w:r w:rsidRPr="00F9126A">
        <w:rPr>
          <w:rFonts w:eastAsia="Times New Roman" w:cs="Times New Roman"/>
          <w:b/>
          <w:bCs/>
          <w:color w:val="010101"/>
          <w:kern w:val="36"/>
          <w:szCs w:val="28"/>
          <w:lang w:eastAsia="ru-RU"/>
        </w:rPr>
        <w:t>Правила безопасности на спортивных объектах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Если вы обнаружили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подозрительный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предмет, не трогайте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и не перемещайте его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. </w:t>
      </w:r>
      <w:r w:rsidRPr="00F9126A">
        <w:rPr>
          <w:rFonts w:eastAsia="Times New Roman" w:cs="Times New Roman"/>
          <w:szCs w:val="28"/>
          <w:lang w:eastAsia="ru-RU"/>
        </w:rPr>
        <w:t>Незамедлительно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сообщите об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этом сотрудникам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спортивного объекта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. </w:t>
      </w:r>
      <w:r w:rsidRPr="00F9126A">
        <w:rPr>
          <w:rFonts w:eastAsia="Times New Roman" w:cs="Times New Roman"/>
          <w:szCs w:val="28"/>
          <w:lang w:eastAsia="ru-RU"/>
        </w:rPr>
        <w:t>Если вы посещаете спортивные соревнования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с детьми, заранее подготовьте юного болельщика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Если ребенок потеряется,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он должен обратиться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к сотрудникам спортивного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объекта и сообщить имена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родителей, телефон, сектор,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в который куплены билеты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 Оденьте ребенка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в одежду ярких цветов,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договоритесь о месте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встречи на случай, если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потеряетесь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Положите записку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с вашими контактами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в карман или сумку ребенка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 Узнайте прогноз погоды и не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забудьте взять зонт, дождевик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Перед посещением спортивного соревнования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 Ознакомьтесь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с информацией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об ограничениях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 Уточните, через какой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вход нужно заходить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на спортивный объект: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где располагаются парковка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и подъездные пути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 При необходимости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оформите карту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болельщика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на портале госуслуг</w:t>
      </w:r>
    </w:p>
    <w:p w:rsidR="00F9126A" w:rsidRPr="00F9126A" w:rsidRDefault="00F9126A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Запрещено приносить на соревнования</w:t>
      </w:r>
    </w:p>
    <w:p w:rsidR="00F9126A" w:rsidRPr="00F9126A" w:rsidRDefault="00F9126A" w:rsidP="00F1592B">
      <w:pPr>
        <w:tabs>
          <w:tab w:val="left" w:pos="141"/>
        </w:tabs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</w:t>
      </w:r>
      <w:r w:rsidRPr="00F9126A">
        <w:rPr>
          <w:rFonts w:eastAsia="Times New Roman" w:cs="Times New Roman"/>
          <w:szCs w:val="28"/>
          <w:lang w:eastAsia="ru-RU"/>
        </w:rPr>
        <w:tab/>
        <w:t>Оружие любого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типа, в том числе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перцовые баллоны</w:t>
      </w:r>
    </w:p>
    <w:p w:rsidR="00F9126A" w:rsidRPr="00F9126A" w:rsidRDefault="00F9126A" w:rsidP="00F1592B">
      <w:pPr>
        <w:tabs>
          <w:tab w:val="left" w:pos="147"/>
        </w:tabs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</w:t>
      </w:r>
      <w:r w:rsidRPr="00F9126A">
        <w:rPr>
          <w:rFonts w:eastAsia="Times New Roman" w:cs="Times New Roman"/>
          <w:szCs w:val="28"/>
          <w:lang w:eastAsia="ru-RU"/>
        </w:rPr>
        <w:tab/>
        <w:t>Колющие или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режущие предметы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(ножи и иное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холодное оружие)</w:t>
      </w:r>
    </w:p>
    <w:p w:rsidR="00F9126A" w:rsidRPr="00F9126A" w:rsidRDefault="00F9126A" w:rsidP="00F1592B">
      <w:pPr>
        <w:tabs>
          <w:tab w:val="left" w:pos="150"/>
        </w:tabs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</w:t>
      </w:r>
      <w:r w:rsidRPr="00F9126A">
        <w:rPr>
          <w:rFonts w:eastAsia="Times New Roman" w:cs="Times New Roman"/>
          <w:szCs w:val="28"/>
          <w:lang w:eastAsia="ru-RU"/>
        </w:rPr>
        <w:tab/>
      </w:r>
      <w:proofErr w:type="spellStart"/>
      <w:r w:rsidRPr="00F9126A">
        <w:rPr>
          <w:rFonts w:eastAsia="Times New Roman" w:cs="Times New Roman"/>
          <w:szCs w:val="28"/>
          <w:lang w:eastAsia="ru-RU"/>
        </w:rPr>
        <w:t>Пневмохлопушки</w:t>
      </w:r>
      <w:proofErr w:type="spellEnd"/>
    </w:p>
    <w:p w:rsidR="00F9126A" w:rsidRPr="00F9126A" w:rsidRDefault="00F9126A" w:rsidP="00F1592B">
      <w:pPr>
        <w:tabs>
          <w:tab w:val="left" w:pos="131"/>
        </w:tabs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</w:t>
      </w:r>
      <w:r w:rsidRPr="00F9126A">
        <w:rPr>
          <w:rFonts w:eastAsia="Times New Roman" w:cs="Times New Roman"/>
          <w:szCs w:val="28"/>
          <w:lang w:eastAsia="ru-RU"/>
        </w:rPr>
        <w:tab/>
        <w:t>Аэрозольные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баллончики и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 xml:space="preserve">сжиженные </w:t>
      </w:r>
      <w:proofErr w:type="spellStart"/>
      <w:r w:rsidRPr="00F9126A">
        <w:rPr>
          <w:rFonts w:eastAsia="Times New Roman" w:cs="Times New Roman"/>
          <w:szCs w:val="28"/>
          <w:lang w:eastAsia="ru-RU"/>
        </w:rPr>
        <w:t>газы</w:t>
      </w:r>
      <w:proofErr w:type="spellEnd"/>
    </w:p>
    <w:p w:rsidR="00F9126A" w:rsidRPr="00F9126A" w:rsidRDefault="00F9126A" w:rsidP="00F1592B">
      <w:pPr>
        <w:tabs>
          <w:tab w:val="left" w:pos="141"/>
        </w:tabs>
        <w:spacing w:after="0"/>
        <w:rPr>
          <w:rFonts w:eastAsia="Times New Roman" w:cs="Times New Roman"/>
          <w:szCs w:val="28"/>
          <w:lang w:eastAsia="ru-RU"/>
        </w:rPr>
      </w:pPr>
      <w:r w:rsidRPr="00F9126A">
        <w:rPr>
          <w:rFonts w:eastAsia="Times New Roman" w:cs="Times New Roman"/>
          <w:szCs w:val="28"/>
          <w:lang w:eastAsia="ru-RU"/>
        </w:rPr>
        <w:t>•</w:t>
      </w:r>
      <w:r w:rsidRPr="00F9126A">
        <w:rPr>
          <w:rFonts w:eastAsia="Times New Roman" w:cs="Times New Roman"/>
          <w:szCs w:val="28"/>
          <w:lang w:eastAsia="ru-RU"/>
        </w:rPr>
        <w:tab/>
        <w:t>Стеклянные</w:t>
      </w:r>
      <w:r w:rsidR="00F1592B"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9126A">
        <w:rPr>
          <w:rFonts w:eastAsia="Times New Roman" w:cs="Times New Roman"/>
          <w:szCs w:val="28"/>
          <w:lang w:eastAsia="ru-RU"/>
        </w:rPr>
        <w:t>бутылки</w:t>
      </w:r>
    </w:p>
    <w:p w:rsidR="00F9126A" w:rsidRPr="00F1592B" w:rsidRDefault="00F9126A" w:rsidP="00F1592B">
      <w:pPr>
        <w:ind w:left="709"/>
        <w:rPr>
          <w:rFonts w:cs="Times New Roman"/>
          <w:szCs w:val="28"/>
        </w:rPr>
      </w:pPr>
      <w:r w:rsidRPr="00F1592B">
        <w:rPr>
          <w:rFonts w:cs="Times New Roman"/>
          <w:szCs w:val="28"/>
        </w:rPr>
        <w:t>Помните, что организатор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обеспечивает дежурство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медицинских работников и охрану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спортивного объекта, а также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сохранность личных вещей,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сдаваемых в камеру хранения</w:t>
      </w:r>
    </w:p>
    <w:p w:rsidR="00F9126A" w:rsidRPr="00F1592B" w:rsidRDefault="00F9126A" w:rsidP="00F1592B">
      <w:pPr>
        <w:ind w:left="709"/>
        <w:rPr>
          <w:rFonts w:cs="Times New Roman"/>
          <w:szCs w:val="28"/>
        </w:rPr>
      </w:pPr>
      <w:r w:rsidRPr="00F1592B">
        <w:rPr>
          <w:rFonts w:cs="Times New Roman"/>
          <w:szCs w:val="28"/>
        </w:rPr>
        <w:t>При возникновении чрезвычайной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ситуации следуйте инструкциям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сотрудников спортивного объекта,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не создавайте панику и давку,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двигайтесь к выходу по обозначенным</w:t>
      </w:r>
      <w:r w:rsidR="00F1592B" w:rsidRPr="00F1592B">
        <w:rPr>
          <w:rFonts w:cs="Times New Roman"/>
          <w:szCs w:val="28"/>
        </w:rPr>
        <w:t xml:space="preserve"> </w:t>
      </w:r>
      <w:r w:rsidRPr="00F1592B">
        <w:rPr>
          <w:rFonts w:cs="Times New Roman"/>
          <w:szCs w:val="28"/>
        </w:rPr>
        <w:t>путям эвакуации</w:t>
      </w:r>
    </w:p>
    <w:p w:rsidR="00F1592B" w:rsidRPr="00F1592B" w:rsidRDefault="00F1592B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Соблюдайте обязательные правила</w:t>
      </w:r>
    </w:p>
    <w:p w:rsidR="00F1592B" w:rsidRPr="00F1592B" w:rsidRDefault="00F1592B" w:rsidP="00F1592B">
      <w:pPr>
        <w:tabs>
          <w:tab w:val="left" w:pos="166"/>
        </w:tabs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•</w:t>
      </w:r>
      <w:r w:rsidRPr="00F1592B">
        <w:rPr>
          <w:rFonts w:eastAsia="Times New Roman" w:cs="Times New Roman"/>
          <w:szCs w:val="28"/>
          <w:lang w:eastAsia="ru-RU"/>
        </w:rPr>
        <w:tab/>
        <w:t>Проходите личный осмотр и предоставляйте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для осмотра личные вещи</w:t>
      </w:r>
    </w:p>
    <w:p w:rsidR="00F1592B" w:rsidRPr="00F1592B" w:rsidRDefault="00F1592B" w:rsidP="00F1592B">
      <w:pPr>
        <w:tabs>
          <w:tab w:val="left" w:pos="162"/>
        </w:tabs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•</w:t>
      </w:r>
      <w:r w:rsidRPr="00F1592B">
        <w:rPr>
          <w:rFonts w:eastAsia="Times New Roman" w:cs="Times New Roman"/>
          <w:szCs w:val="28"/>
          <w:lang w:eastAsia="ru-RU"/>
        </w:rPr>
        <w:tab/>
        <w:t xml:space="preserve">Бережно относитесь к имуществу </w:t>
      </w:r>
      <w:proofErr w:type="spellStart"/>
      <w:r w:rsidRPr="00F1592B">
        <w:rPr>
          <w:rFonts w:eastAsia="Times New Roman" w:cs="Times New Roman"/>
          <w:szCs w:val="28"/>
          <w:lang w:eastAsia="ru-RU"/>
        </w:rPr>
        <w:t>спортобъекта</w:t>
      </w:r>
      <w:proofErr w:type="spellEnd"/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и соблюдайте чистоту</w:t>
      </w:r>
    </w:p>
    <w:p w:rsidR="00F1592B" w:rsidRPr="00F1592B" w:rsidRDefault="00F1592B" w:rsidP="00F1592B">
      <w:pPr>
        <w:tabs>
          <w:tab w:val="left" w:pos="158"/>
        </w:tabs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•</w:t>
      </w:r>
      <w:r w:rsidRPr="00F1592B">
        <w:rPr>
          <w:rFonts w:eastAsia="Times New Roman" w:cs="Times New Roman"/>
          <w:szCs w:val="28"/>
          <w:lang w:eastAsia="ru-RU"/>
        </w:rPr>
        <w:tab/>
        <w:t>Сдавайте в камеру хранения крупногабаритные предметы</w:t>
      </w:r>
    </w:p>
    <w:p w:rsidR="00F1592B" w:rsidRPr="00F1592B" w:rsidRDefault="00F1592B" w:rsidP="00F1592B">
      <w:pPr>
        <w:tabs>
          <w:tab w:val="left" w:pos="166"/>
        </w:tabs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•</w:t>
      </w:r>
      <w:r w:rsidRPr="00F1592B">
        <w:rPr>
          <w:rFonts w:eastAsia="Times New Roman" w:cs="Times New Roman"/>
          <w:szCs w:val="28"/>
          <w:lang w:eastAsia="ru-RU"/>
        </w:rPr>
        <w:tab/>
        <w:t>Ведите себя уважительно по отношению к другим зрителям</w:t>
      </w:r>
    </w:p>
    <w:p w:rsidR="00F1592B" w:rsidRPr="00F1592B" w:rsidRDefault="00F1592B" w:rsidP="00F1592B">
      <w:pPr>
        <w:tabs>
          <w:tab w:val="left" w:pos="155"/>
        </w:tabs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•</w:t>
      </w:r>
      <w:r w:rsidRPr="00F1592B">
        <w:rPr>
          <w:rFonts w:eastAsia="Times New Roman" w:cs="Times New Roman"/>
          <w:szCs w:val="28"/>
          <w:lang w:eastAsia="ru-RU"/>
        </w:rPr>
        <w:tab/>
        <w:t>Соблюдайте общественный порядок</w:t>
      </w:r>
    </w:p>
    <w:p w:rsidR="00F1592B" w:rsidRPr="00F1592B" w:rsidRDefault="00F1592B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Если вы стали свидетелем нарушения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общественного порядка, возникновения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задымления или пожара, необходимости оказания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медицинской помощи - сразу сообщите об этом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контролерам-распорядителям</w:t>
      </w:r>
    </w:p>
    <w:p w:rsidR="00F1592B" w:rsidRPr="00F1592B" w:rsidRDefault="00F1592B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Ответственность за нарушения общественного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порядка на спортивных соревнованиях</w:t>
      </w:r>
    </w:p>
    <w:p w:rsidR="00F1592B" w:rsidRPr="00F1592B" w:rsidRDefault="00F1592B" w:rsidP="00F1592B">
      <w:pPr>
        <w:spacing w:after="0"/>
        <w:rPr>
          <w:rFonts w:eastAsia="Times New Roman" w:cs="Times New Roman"/>
          <w:szCs w:val="28"/>
          <w:lang w:eastAsia="ru-RU"/>
        </w:rPr>
      </w:pPr>
      <w:r w:rsidRPr="00F1592B">
        <w:rPr>
          <w:rFonts w:eastAsia="Times New Roman" w:cs="Times New Roman"/>
          <w:szCs w:val="28"/>
          <w:lang w:eastAsia="ru-RU"/>
        </w:rPr>
        <w:t>Статья 213 УК РФ. Хулиганство. Грубое нарушение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 xml:space="preserve">общественного порядка влечет наказание </w:t>
      </w:r>
      <w:r w:rsidRPr="00F1592B">
        <w:rPr>
          <w:rFonts w:eastAsia="Times New Roman" w:cs="Times New Roman"/>
          <w:szCs w:val="28"/>
          <w:lang w:eastAsia="ru-RU"/>
        </w:rPr>
        <w:t>–</w:t>
      </w:r>
      <w:r w:rsidRPr="00F1592B">
        <w:rPr>
          <w:rFonts w:eastAsia="Times New Roman" w:cs="Times New Roman"/>
          <w:szCs w:val="28"/>
          <w:lang w:eastAsia="ru-RU"/>
        </w:rPr>
        <w:t xml:space="preserve"> лишение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свободы на срок до 7 лет или штраф до 1 млн рублей</w:t>
      </w:r>
    </w:p>
    <w:p w:rsidR="00CE4792" w:rsidRPr="00F1592B" w:rsidRDefault="00F1592B" w:rsidP="00F72E54">
      <w:pPr>
        <w:spacing w:after="0"/>
        <w:rPr>
          <w:rFonts w:cs="Times New Roman"/>
          <w:szCs w:val="28"/>
        </w:rPr>
      </w:pPr>
      <w:r w:rsidRPr="00F1592B">
        <w:rPr>
          <w:rFonts w:eastAsia="Times New Roman" w:cs="Times New Roman"/>
          <w:szCs w:val="28"/>
          <w:lang w:eastAsia="ru-RU"/>
        </w:rPr>
        <w:t>Статья 20.1. КоАП РФ. Мелкое хулиганство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в общественных местах и порча чужого имущества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 xml:space="preserve">наказывается штрафом до </w:t>
      </w:r>
      <w:proofErr w:type="spellStart"/>
      <w:proofErr w:type="gramStart"/>
      <w:r w:rsidRPr="00F1592B">
        <w:rPr>
          <w:rFonts w:eastAsia="Times New Roman" w:cs="Times New Roman"/>
          <w:szCs w:val="28"/>
          <w:lang w:eastAsia="ru-RU"/>
        </w:rPr>
        <w:t>зоо</w:t>
      </w:r>
      <w:proofErr w:type="spellEnd"/>
      <w:r w:rsidRPr="00F1592B">
        <w:rPr>
          <w:rFonts w:eastAsia="Times New Roman" w:cs="Times New Roman"/>
          <w:szCs w:val="28"/>
          <w:lang w:eastAsia="ru-RU"/>
        </w:rPr>
        <w:t xml:space="preserve"> тысяч</w:t>
      </w:r>
      <w:proofErr w:type="gramEnd"/>
      <w:r w:rsidRPr="00F1592B">
        <w:rPr>
          <w:rFonts w:eastAsia="Times New Roman" w:cs="Times New Roman"/>
          <w:szCs w:val="28"/>
          <w:lang w:eastAsia="ru-RU"/>
        </w:rPr>
        <w:t xml:space="preserve"> рублей</w:t>
      </w:r>
      <w:r w:rsidRPr="00F1592B">
        <w:rPr>
          <w:rFonts w:eastAsia="Times New Roman" w:cs="Times New Roman"/>
          <w:szCs w:val="28"/>
          <w:lang w:eastAsia="ru-RU"/>
        </w:rPr>
        <w:t xml:space="preserve"> </w:t>
      </w:r>
      <w:r w:rsidRPr="00F1592B">
        <w:rPr>
          <w:rFonts w:eastAsia="Times New Roman" w:cs="Times New Roman"/>
          <w:szCs w:val="28"/>
          <w:lang w:eastAsia="ru-RU"/>
        </w:rPr>
        <w:t>или арестом до 15 суток</w:t>
      </w:r>
      <w:bookmarkStart w:id="0" w:name="_GoBack"/>
      <w:bookmarkEnd w:id="0"/>
    </w:p>
    <w:sectPr w:rsidR="00CE4792" w:rsidRPr="00F1592B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26A"/>
    <w:rsid w:val="000A42B0"/>
    <w:rsid w:val="008D7229"/>
    <w:rsid w:val="00CE4792"/>
    <w:rsid w:val="00F1592B"/>
    <w:rsid w:val="00F72E54"/>
    <w:rsid w:val="00F9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2B30"/>
  <w15:chartTrackingRefBased/>
  <w15:docId w15:val="{FB539B4C-8DC3-445A-940B-2AFB6EC66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126A"/>
    <w:pPr>
      <w:spacing w:before="100" w:beforeAutospacing="1" w:after="100" w:afterAutospacing="1"/>
      <w:ind w:firstLine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126A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10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36990">
          <w:marLeft w:val="0"/>
          <w:marRight w:val="4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3</cp:revision>
  <dcterms:created xsi:type="dcterms:W3CDTF">2025-02-24T12:57:00Z</dcterms:created>
  <dcterms:modified xsi:type="dcterms:W3CDTF">2025-02-24T13:17:00Z</dcterms:modified>
</cp:coreProperties>
</file>