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012A0F" w:rsidTr="00846538">
        <w:trPr>
          <w:trHeight w:val="3402"/>
        </w:trPr>
        <w:tc>
          <w:tcPr>
            <w:tcW w:w="10421" w:type="dxa"/>
          </w:tcPr>
          <w:p w:rsidR="004D24DA" w:rsidRPr="00012A0F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012A0F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012A0F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012A0F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012A0F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4D24DA" w:rsidRPr="00012A0F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012A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4D24DA" w:rsidRPr="00012A0F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012A0F" w:rsidRDefault="00281928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 w:rsidRPr="00012A0F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06.09.2024 </w:t>
            </w:r>
            <w:r w:rsidR="004D24DA" w:rsidRPr="00012A0F">
              <w:rPr>
                <w:color w:val="000080"/>
                <w:sz w:val="24"/>
                <w:szCs w:val="24"/>
              </w:rPr>
              <w:t xml:space="preserve">№ </w:t>
            </w:r>
            <w:r>
              <w:rPr>
                <w:color w:val="000080"/>
                <w:sz w:val="24"/>
                <w:szCs w:val="24"/>
              </w:rPr>
              <w:t>691</w:t>
            </w:r>
            <w:r w:rsidR="004D24DA" w:rsidRPr="00012A0F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012A0F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012A0F" w:rsidRDefault="00012A0F" w:rsidP="006E181B">
      <w:pPr>
        <w:rPr>
          <w:sz w:val="28"/>
          <w:szCs w:val="28"/>
        </w:rPr>
      </w:pPr>
    </w:p>
    <w:p w:rsidR="001F68F6" w:rsidRDefault="001F68F6" w:rsidP="00012A0F">
      <w:pPr>
        <w:widowControl w:val="0"/>
        <w:tabs>
          <w:tab w:val="left" w:pos="0"/>
        </w:tabs>
        <w:ind w:right="5952"/>
        <w:jc w:val="both"/>
        <w:rPr>
          <w:sz w:val="28"/>
          <w:szCs w:val="28"/>
        </w:rPr>
      </w:pPr>
    </w:p>
    <w:p w:rsidR="00012A0F" w:rsidRPr="00012A0F" w:rsidRDefault="00012A0F" w:rsidP="00012A0F">
      <w:pPr>
        <w:widowControl w:val="0"/>
        <w:tabs>
          <w:tab w:val="left" w:pos="0"/>
        </w:tabs>
        <w:ind w:right="5952"/>
        <w:jc w:val="both"/>
        <w:rPr>
          <w:sz w:val="28"/>
          <w:szCs w:val="28"/>
        </w:rPr>
      </w:pPr>
      <w:r w:rsidRPr="00012A0F">
        <w:rPr>
          <w:sz w:val="28"/>
          <w:szCs w:val="28"/>
        </w:rPr>
        <w:t>О денежной выплате на оплату части ипотечного жилищного кредита (займа) на приобретение (</w:t>
      </w:r>
      <w:r w:rsidRPr="009360BD">
        <w:rPr>
          <w:sz w:val="28"/>
          <w:szCs w:val="28"/>
        </w:rPr>
        <w:t>строительство) жилого помещения на территории Смоленской области отдельным категориям работников</w:t>
      </w:r>
      <w:r w:rsidRPr="00012A0F">
        <w:rPr>
          <w:sz w:val="28"/>
          <w:szCs w:val="28"/>
        </w:rPr>
        <w:t xml:space="preserve">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 в             2023 - 2024 годах  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В целях укомплектования областных государственных учреждений и муниципальных учреждений, расположенных в населенных пунктах Смоленской области, квалифицированными кадрами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>Правительство Смоленской области п о с т а н о в л я е т: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</w:p>
    <w:p w:rsidR="00002564" w:rsidRPr="009360BD" w:rsidRDefault="00012A0F" w:rsidP="000025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</w:r>
      <w:r w:rsidRPr="004C7C09">
        <w:rPr>
          <w:sz w:val="28"/>
          <w:szCs w:val="28"/>
        </w:rPr>
        <w:t>1. Установить</w:t>
      </w:r>
      <w:r w:rsidR="00DA7B6D">
        <w:rPr>
          <w:sz w:val="28"/>
          <w:szCs w:val="28"/>
        </w:rPr>
        <w:t xml:space="preserve"> работникам, замещающим должности</w:t>
      </w:r>
      <w:r w:rsidRPr="004C7C09">
        <w:rPr>
          <w:sz w:val="28"/>
          <w:szCs w:val="28"/>
        </w:rPr>
        <w:t xml:space="preserve"> учител</w:t>
      </w:r>
      <w:r w:rsidR="000F2DDF">
        <w:rPr>
          <w:sz w:val="28"/>
          <w:szCs w:val="28"/>
        </w:rPr>
        <w:t>ей</w:t>
      </w:r>
      <w:r w:rsidRPr="004C7C09">
        <w:rPr>
          <w:sz w:val="28"/>
          <w:szCs w:val="28"/>
        </w:rPr>
        <w:t>, врач</w:t>
      </w:r>
      <w:r w:rsidR="000F2DDF">
        <w:rPr>
          <w:sz w:val="28"/>
          <w:szCs w:val="28"/>
        </w:rPr>
        <w:t>ей</w:t>
      </w:r>
      <w:r w:rsidRPr="004C7C09">
        <w:rPr>
          <w:sz w:val="28"/>
          <w:szCs w:val="28"/>
        </w:rPr>
        <w:t xml:space="preserve">, </w:t>
      </w:r>
      <w:r w:rsidR="000F2DDF">
        <w:rPr>
          <w:sz w:val="28"/>
          <w:szCs w:val="28"/>
        </w:rPr>
        <w:t>заведующих</w:t>
      </w:r>
      <w:r w:rsidR="004C7C09" w:rsidRPr="004C7C09">
        <w:rPr>
          <w:sz w:val="28"/>
          <w:szCs w:val="28"/>
        </w:rPr>
        <w:t xml:space="preserve"> здравпунктами - фельдшер</w:t>
      </w:r>
      <w:r w:rsidR="000F2DDF">
        <w:rPr>
          <w:sz w:val="28"/>
          <w:szCs w:val="28"/>
        </w:rPr>
        <w:t>ов</w:t>
      </w:r>
      <w:r w:rsidR="004C7C09" w:rsidRPr="004C7C09">
        <w:rPr>
          <w:sz w:val="28"/>
          <w:szCs w:val="28"/>
        </w:rPr>
        <w:t xml:space="preserve"> (медицински</w:t>
      </w:r>
      <w:r w:rsidR="000F2DDF">
        <w:rPr>
          <w:sz w:val="28"/>
          <w:szCs w:val="28"/>
        </w:rPr>
        <w:t>х</w:t>
      </w:r>
      <w:r w:rsidR="004D3D5D">
        <w:rPr>
          <w:sz w:val="28"/>
          <w:szCs w:val="28"/>
        </w:rPr>
        <w:t xml:space="preserve"> сест</w:t>
      </w:r>
      <w:r w:rsidR="000F2DDF">
        <w:rPr>
          <w:sz w:val="28"/>
          <w:szCs w:val="28"/>
        </w:rPr>
        <w:t>е</w:t>
      </w:r>
      <w:r w:rsidR="004D3D5D">
        <w:rPr>
          <w:sz w:val="28"/>
          <w:szCs w:val="28"/>
        </w:rPr>
        <w:t>р</w:t>
      </w:r>
      <w:r w:rsidR="000F2DDF">
        <w:rPr>
          <w:sz w:val="28"/>
          <w:szCs w:val="28"/>
        </w:rPr>
        <w:t xml:space="preserve"> </w:t>
      </w:r>
      <w:r w:rsidR="004D3D5D">
        <w:rPr>
          <w:sz w:val="28"/>
          <w:szCs w:val="28"/>
        </w:rPr>
        <w:t>(медицински</w:t>
      </w:r>
      <w:r w:rsidR="000F2DDF">
        <w:rPr>
          <w:sz w:val="28"/>
          <w:szCs w:val="28"/>
        </w:rPr>
        <w:t>х</w:t>
      </w:r>
      <w:r w:rsidR="004D3D5D">
        <w:rPr>
          <w:sz w:val="28"/>
          <w:szCs w:val="28"/>
        </w:rPr>
        <w:t xml:space="preserve"> брать</w:t>
      </w:r>
      <w:r w:rsidR="000F2DDF">
        <w:rPr>
          <w:sz w:val="28"/>
          <w:szCs w:val="28"/>
        </w:rPr>
        <w:t>ев</w:t>
      </w:r>
      <w:r w:rsidR="004D3D5D">
        <w:rPr>
          <w:sz w:val="28"/>
          <w:szCs w:val="28"/>
        </w:rPr>
        <w:t>)</w:t>
      </w:r>
      <w:r w:rsidR="004C7C09" w:rsidRPr="004C7C09">
        <w:rPr>
          <w:sz w:val="28"/>
          <w:szCs w:val="28"/>
        </w:rPr>
        <w:t>,</w:t>
      </w:r>
      <w:r w:rsidR="000F2DDF">
        <w:rPr>
          <w:sz w:val="28"/>
          <w:szCs w:val="28"/>
        </w:rPr>
        <w:t xml:space="preserve"> заведующих</w:t>
      </w:r>
      <w:r w:rsidR="004C7C09" w:rsidRPr="004C7C09">
        <w:rPr>
          <w:sz w:val="28"/>
          <w:szCs w:val="28"/>
        </w:rPr>
        <w:t xml:space="preserve"> фельдшерско-акушерскими пунктами </w:t>
      </w:r>
      <w:r w:rsidR="004C7C09">
        <w:rPr>
          <w:sz w:val="28"/>
          <w:szCs w:val="28"/>
        </w:rPr>
        <w:t>-</w:t>
      </w:r>
      <w:r w:rsidR="004C7C09" w:rsidRPr="004C7C09">
        <w:rPr>
          <w:sz w:val="28"/>
          <w:szCs w:val="28"/>
        </w:rPr>
        <w:t xml:space="preserve"> фельдшер</w:t>
      </w:r>
      <w:r w:rsidR="000F2DDF">
        <w:rPr>
          <w:sz w:val="28"/>
          <w:szCs w:val="28"/>
        </w:rPr>
        <w:t>ов</w:t>
      </w:r>
      <w:r w:rsidR="004C7C09" w:rsidRPr="004C7C09">
        <w:rPr>
          <w:sz w:val="28"/>
          <w:szCs w:val="28"/>
        </w:rPr>
        <w:t xml:space="preserve"> (акушер</w:t>
      </w:r>
      <w:r w:rsidR="000F2DDF">
        <w:rPr>
          <w:sz w:val="28"/>
          <w:szCs w:val="28"/>
        </w:rPr>
        <w:t>ов</w:t>
      </w:r>
      <w:r w:rsidR="004C7C09" w:rsidRPr="004C7C09">
        <w:rPr>
          <w:sz w:val="28"/>
          <w:szCs w:val="28"/>
        </w:rPr>
        <w:t xml:space="preserve"> (акушер</w:t>
      </w:r>
      <w:r w:rsidR="000F2DDF">
        <w:rPr>
          <w:sz w:val="28"/>
          <w:szCs w:val="28"/>
        </w:rPr>
        <w:t>о</w:t>
      </w:r>
      <w:r w:rsidR="004C7C09" w:rsidRPr="004C7C09">
        <w:rPr>
          <w:sz w:val="28"/>
          <w:szCs w:val="28"/>
        </w:rPr>
        <w:t>к), медицинск</w:t>
      </w:r>
      <w:r w:rsidR="004D3D5D">
        <w:rPr>
          <w:sz w:val="28"/>
          <w:szCs w:val="28"/>
        </w:rPr>
        <w:t>и</w:t>
      </w:r>
      <w:r w:rsidR="000F2DDF">
        <w:rPr>
          <w:sz w:val="28"/>
          <w:szCs w:val="28"/>
        </w:rPr>
        <w:t>х сестер</w:t>
      </w:r>
      <w:r w:rsidR="004D3D5D">
        <w:rPr>
          <w:sz w:val="28"/>
          <w:szCs w:val="28"/>
        </w:rPr>
        <w:t xml:space="preserve"> (медицински</w:t>
      </w:r>
      <w:r w:rsidR="000F2DDF">
        <w:rPr>
          <w:sz w:val="28"/>
          <w:szCs w:val="28"/>
        </w:rPr>
        <w:t>х</w:t>
      </w:r>
      <w:r w:rsidR="004D3D5D">
        <w:rPr>
          <w:sz w:val="28"/>
          <w:szCs w:val="28"/>
        </w:rPr>
        <w:t xml:space="preserve"> брать</w:t>
      </w:r>
      <w:r w:rsidR="000F2DDF">
        <w:rPr>
          <w:sz w:val="28"/>
          <w:szCs w:val="28"/>
        </w:rPr>
        <w:t>ев</w:t>
      </w:r>
      <w:r w:rsidR="004C7C09" w:rsidRPr="004C7C09">
        <w:rPr>
          <w:sz w:val="28"/>
          <w:szCs w:val="28"/>
        </w:rPr>
        <w:t xml:space="preserve">), </w:t>
      </w:r>
      <w:r w:rsidRPr="004C7C09">
        <w:rPr>
          <w:sz w:val="28"/>
          <w:szCs w:val="28"/>
        </w:rPr>
        <w:t>фельдшер</w:t>
      </w:r>
      <w:r w:rsidR="000F2DDF">
        <w:rPr>
          <w:sz w:val="28"/>
          <w:szCs w:val="28"/>
        </w:rPr>
        <w:t>ов</w:t>
      </w:r>
      <w:r w:rsidR="004C7C09" w:rsidRPr="004C7C09">
        <w:rPr>
          <w:sz w:val="28"/>
          <w:szCs w:val="28"/>
        </w:rPr>
        <w:t xml:space="preserve"> фельдшерских здравпунктов, </w:t>
      </w:r>
      <w:r w:rsidRPr="004C7C09">
        <w:rPr>
          <w:sz w:val="28"/>
          <w:szCs w:val="28"/>
        </w:rPr>
        <w:t>фельдшерско-акушерских пунктов</w:t>
      </w:r>
      <w:r w:rsidR="004C7C09" w:rsidRPr="004C7C09">
        <w:rPr>
          <w:sz w:val="28"/>
          <w:szCs w:val="28"/>
        </w:rPr>
        <w:t>,</w:t>
      </w:r>
      <w:r w:rsidRPr="004C7C09">
        <w:rPr>
          <w:sz w:val="28"/>
          <w:szCs w:val="28"/>
        </w:rPr>
        <w:t xml:space="preserve"> фельдшер</w:t>
      </w:r>
      <w:r w:rsidR="000F2DDF">
        <w:rPr>
          <w:sz w:val="28"/>
          <w:szCs w:val="28"/>
        </w:rPr>
        <w:t>ов</w:t>
      </w:r>
      <w:r w:rsidRPr="004C7C09">
        <w:rPr>
          <w:sz w:val="28"/>
          <w:szCs w:val="28"/>
        </w:rPr>
        <w:t xml:space="preserve"> скорой медицинской помощи, </w:t>
      </w:r>
      <w:r w:rsidR="004C7C09" w:rsidRPr="004C7C09">
        <w:rPr>
          <w:sz w:val="28"/>
          <w:szCs w:val="28"/>
        </w:rPr>
        <w:t>акушер</w:t>
      </w:r>
      <w:r w:rsidR="000F2DDF">
        <w:rPr>
          <w:sz w:val="28"/>
          <w:szCs w:val="28"/>
        </w:rPr>
        <w:t>ов</w:t>
      </w:r>
      <w:r w:rsidR="004C7C09" w:rsidRPr="004C7C09">
        <w:rPr>
          <w:sz w:val="28"/>
          <w:szCs w:val="28"/>
        </w:rPr>
        <w:t xml:space="preserve"> (акушер</w:t>
      </w:r>
      <w:r w:rsidR="000F2DDF">
        <w:rPr>
          <w:sz w:val="28"/>
          <w:szCs w:val="28"/>
        </w:rPr>
        <w:t>о</w:t>
      </w:r>
      <w:r w:rsidR="004C7C09" w:rsidRPr="004C7C09">
        <w:rPr>
          <w:sz w:val="28"/>
          <w:szCs w:val="28"/>
        </w:rPr>
        <w:t>к) фельдшерских здравпунктов, фельдшерско-акушерских пунктов, медицински</w:t>
      </w:r>
      <w:r w:rsidR="000F2DDF">
        <w:rPr>
          <w:sz w:val="28"/>
          <w:szCs w:val="28"/>
        </w:rPr>
        <w:t>х</w:t>
      </w:r>
      <w:r w:rsidR="004C7C09" w:rsidRPr="004C7C09">
        <w:rPr>
          <w:sz w:val="28"/>
          <w:szCs w:val="28"/>
        </w:rPr>
        <w:t xml:space="preserve"> сест</w:t>
      </w:r>
      <w:r w:rsidR="000F2DDF">
        <w:rPr>
          <w:sz w:val="28"/>
          <w:szCs w:val="28"/>
        </w:rPr>
        <w:t>е</w:t>
      </w:r>
      <w:r w:rsidR="004C7C09" w:rsidRPr="004C7C09">
        <w:rPr>
          <w:sz w:val="28"/>
          <w:szCs w:val="28"/>
        </w:rPr>
        <w:t>р (медицински</w:t>
      </w:r>
      <w:r w:rsidR="000F2DDF">
        <w:rPr>
          <w:sz w:val="28"/>
          <w:szCs w:val="28"/>
        </w:rPr>
        <w:t>х</w:t>
      </w:r>
      <w:r w:rsidR="004C7C09" w:rsidRPr="004C7C09">
        <w:rPr>
          <w:sz w:val="28"/>
          <w:szCs w:val="28"/>
        </w:rPr>
        <w:t xml:space="preserve"> брать</w:t>
      </w:r>
      <w:r w:rsidR="000F2DDF">
        <w:rPr>
          <w:sz w:val="28"/>
          <w:szCs w:val="28"/>
        </w:rPr>
        <w:t>ев</w:t>
      </w:r>
      <w:r w:rsidR="004C7C09" w:rsidRPr="004C7C09">
        <w:rPr>
          <w:sz w:val="28"/>
          <w:szCs w:val="28"/>
        </w:rPr>
        <w:t xml:space="preserve">) фельдшерских здравпунктов, фельдшерско-акушерских пунктов, </w:t>
      </w:r>
      <w:r w:rsidR="00137DDB" w:rsidRPr="004C7C09">
        <w:rPr>
          <w:sz w:val="28"/>
          <w:szCs w:val="28"/>
        </w:rPr>
        <w:t>т</w:t>
      </w:r>
      <w:r w:rsidR="0084663F" w:rsidRPr="004C7C09">
        <w:rPr>
          <w:sz w:val="28"/>
          <w:szCs w:val="28"/>
        </w:rPr>
        <w:t>ренер</w:t>
      </w:r>
      <w:r w:rsidR="000F2DDF">
        <w:rPr>
          <w:sz w:val="28"/>
          <w:szCs w:val="28"/>
        </w:rPr>
        <w:t>ов</w:t>
      </w:r>
      <w:r w:rsidR="0084663F" w:rsidRPr="004C7C09">
        <w:rPr>
          <w:sz w:val="28"/>
          <w:szCs w:val="28"/>
        </w:rPr>
        <w:t>-преподавател</w:t>
      </w:r>
      <w:r w:rsidR="000F2DDF">
        <w:rPr>
          <w:sz w:val="28"/>
          <w:szCs w:val="28"/>
        </w:rPr>
        <w:t>ей</w:t>
      </w:r>
      <w:r w:rsidR="00137DDB" w:rsidRPr="004C7C09">
        <w:rPr>
          <w:sz w:val="28"/>
          <w:szCs w:val="28"/>
        </w:rPr>
        <w:t xml:space="preserve">, </w:t>
      </w:r>
      <w:r w:rsidR="0084663F" w:rsidRPr="004C7C09">
        <w:rPr>
          <w:sz w:val="28"/>
          <w:szCs w:val="28"/>
        </w:rPr>
        <w:t>тренер</w:t>
      </w:r>
      <w:r w:rsidR="000F2DDF">
        <w:rPr>
          <w:sz w:val="28"/>
          <w:szCs w:val="28"/>
        </w:rPr>
        <w:t>ов</w:t>
      </w:r>
      <w:r w:rsidR="0084663F" w:rsidRPr="004C7C09">
        <w:rPr>
          <w:sz w:val="28"/>
          <w:szCs w:val="28"/>
        </w:rPr>
        <w:t>-преподавател</w:t>
      </w:r>
      <w:r w:rsidR="000F2DDF">
        <w:rPr>
          <w:sz w:val="28"/>
          <w:szCs w:val="28"/>
        </w:rPr>
        <w:t>ей</w:t>
      </w:r>
      <w:r w:rsidR="0084663F" w:rsidRPr="004C7C09">
        <w:rPr>
          <w:sz w:val="28"/>
          <w:szCs w:val="28"/>
        </w:rPr>
        <w:t xml:space="preserve"> по адаптивной физической культуре</w:t>
      </w:r>
      <w:r w:rsidR="00137DDB" w:rsidRPr="004C7C09">
        <w:rPr>
          <w:sz w:val="28"/>
          <w:szCs w:val="28"/>
        </w:rPr>
        <w:t xml:space="preserve">, </w:t>
      </w:r>
      <w:r w:rsidR="0084663F" w:rsidRPr="004C7C09">
        <w:rPr>
          <w:sz w:val="28"/>
          <w:szCs w:val="28"/>
        </w:rPr>
        <w:t>инструктор</w:t>
      </w:r>
      <w:r w:rsidR="000F2DDF">
        <w:rPr>
          <w:sz w:val="28"/>
          <w:szCs w:val="28"/>
        </w:rPr>
        <w:t>ов</w:t>
      </w:r>
      <w:r w:rsidR="0084663F" w:rsidRPr="004C7C09">
        <w:rPr>
          <w:sz w:val="28"/>
          <w:szCs w:val="28"/>
        </w:rPr>
        <w:t xml:space="preserve"> по адаптивной</w:t>
      </w:r>
      <w:r w:rsidR="0084663F" w:rsidRPr="00137DDB">
        <w:rPr>
          <w:sz w:val="28"/>
          <w:szCs w:val="28"/>
        </w:rPr>
        <w:t xml:space="preserve"> физической культуре</w:t>
      </w:r>
      <w:r w:rsidR="00137DDB">
        <w:rPr>
          <w:sz w:val="28"/>
          <w:szCs w:val="28"/>
        </w:rPr>
        <w:t xml:space="preserve">, </w:t>
      </w:r>
      <w:r w:rsidR="0084663F" w:rsidRPr="00137DDB">
        <w:rPr>
          <w:sz w:val="28"/>
          <w:szCs w:val="28"/>
        </w:rPr>
        <w:t>инструктор</w:t>
      </w:r>
      <w:r w:rsidR="000F2DDF">
        <w:rPr>
          <w:sz w:val="28"/>
          <w:szCs w:val="28"/>
        </w:rPr>
        <w:t>ов</w:t>
      </w:r>
      <w:r w:rsidR="0084663F" w:rsidRPr="00137DDB">
        <w:rPr>
          <w:sz w:val="28"/>
          <w:szCs w:val="28"/>
        </w:rPr>
        <w:t xml:space="preserve"> по спорту</w:t>
      </w:r>
      <w:r w:rsidR="00137DDB">
        <w:rPr>
          <w:sz w:val="28"/>
          <w:szCs w:val="28"/>
        </w:rPr>
        <w:t xml:space="preserve">, </w:t>
      </w:r>
      <w:r w:rsidR="0084663F" w:rsidRPr="00137DDB">
        <w:rPr>
          <w:sz w:val="28"/>
          <w:szCs w:val="28"/>
        </w:rPr>
        <w:t>инструктор</w:t>
      </w:r>
      <w:r w:rsidR="000F2DDF">
        <w:rPr>
          <w:sz w:val="28"/>
          <w:szCs w:val="28"/>
        </w:rPr>
        <w:t>ов</w:t>
      </w:r>
      <w:r w:rsidR="0084663F" w:rsidRPr="00137DDB">
        <w:rPr>
          <w:sz w:val="28"/>
          <w:szCs w:val="28"/>
        </w:rPr>
        <w:t xml:space="preserve"> по физической культуре</w:t>
      </w:r>
      <w:r w:rsidR="00137DDB" w:rsidRPr="00B857EE">
        <w:rPr>
          <w:sz w:val="28"/>
          <w:szCs w:val="28"/>
        </w:rPr>
        <w:t>,</w:t>
      </w:r>
      <w:r w:rsidR="00B857EE" w:rsidRPr="00B857EE">
        <w:rPr>
          <w:bCs/>
          <w:sz w:val="28"/>
          <w:szCs w:val="28"/>
        </w:rPr>
        <w:t xml:space="preserve"> </w:t>
      </w:r>
      <w:r w:rsidR="00FB5764">
        <w:rPr>
          <w:bCs/>
          <w:sz w:val="28"/>
          <w:szCs w:val="28"/>
        </w:rPr>
        <w:t>концертмейстер</w:t>
      </w:r>
      <w:r w:rsidR="000F2DDF">
        <w:rPr>
          <w:bCs/>
          <w:sz w:val="28"/>
          <w:szCs w:val="28"/>
        </w:rPr>
        <w:t>ов</w:t>
      </w:r>
      <w:r w:rsidR="00B857EE">
        <w:rPr>
          <w:sz w:val="28"/>
          <w:szCs w:val="28"/>
        </w:rPr>
        <w:t>,</w:t>
      </w:r>
      <w:r w:rsidR="00B857EE" w:rsidRPr="00B857EE">
        <w:rPr>
          <w:sz w:val="28"/>
          <w:szCs w:val="28"/>
        </w:rPr>
        <w:t xml:space="preserve"> </w:t>
      </w:r>
      <w:r w:rsidR="00B857EE" w:rsidRPr="00B857EE">
        <w:rPr>
          <w:bCs/>
          <w:sz w:val="28"/>
          <w:szCs w:val="28"/>
        </w:rPr>
        <w:t>преподавател</w:t>
      </w:r>
      <w:r w:rsidR="000F2DDF">
        <w:rPr>
          <w:bCs/>
          <w:sz w:val="28"/>
          <w:szCs w:val="28"/>
        </w:rPr>
        <w:t>ей</w:t>
      </w:r>
      <w:r w:rsidR="00B857EE">
        <w:rPr>
          <w:bCs/>
          <w:sz w:val="28"/>
          <w:szCs w:val="28"/>
        </w:rPr>
        <w:t xml:space="preserve">, </w:t>
      </w:r>
      <w:r w:rsidRPr="00137DDB">
        <w:rPr>
          <w:sz w:val="28"/>
          <w:szCs w:val="28"/>
        </w:rPr>
        <w:t xml:space="preserve">впервые </w:t>
      </w:r>
      <w:r w:rsidRPr="00137DDB">
        <w:rPr>
          <w:sz w:val="28"/>
          <w:szCs w:val="28"/>
        </w:rPr>
        <w:lastRenderedPageBreak/>
        <w:t xml:space="preserve">трудоустроившимся после 01.01.2023 на указанные </w:t>
      </w:r>
      <w:r w:rsidR="000F2DDF">
        <w:rPr>
          <w:sz w:val="28"/>
          <w:szCs w:val="28"/>
        </w:rPr>
        <w:t xml:space="preserve">в настоящем пункте </w:t>
      </w:r>
      <w:r w:rsidRPr="00137DDB">
        <w:rPr>
          <w:sz w:val="28"/>
          <w:szCs w:val="28"/>
        </w:rPr>
        <w:t xml:space="preserve">должности в областные государственные </w:t>
      </w:r>
      <w:r w:rsidRPr="009360BD">
        <w:rPr>
          <w:sz w:val="28"/>
          <w:szCs w:val="28"/>
        </w:rPr>
        <w:t xml:space="preserve">учреждения или муниципальные учреждения, расположенные в населенных пунктах Смоленской области, и заключившим трудовые договоры с указанными учреждениями в 2023 - 2024 годах </w:t>
      </w:r>
      <w:r w:rsidR="000F2DDF" w:rsidRPr="009360BD">
        <w:rPr>
          <w:sz w:val="28"/>
          <w:szCs w:val="28"/>
        </w:rPr>
        <w:t xml:space="preserve">                            </w:t>
      </w:r>
      <w:r w:rsidRPr="009360BD">
        <w:rPr>
          <w:sz w:val="28"/>
          <w:szCs w:val="28"/>
        </w:rPr>
        <w:t>(далее - работники), денежную выплату на</w:t>
      </w:r>
      <w:r w:rsidR="005E21D7" w:rsidRPr="009360BD">
        <w:rPr>
          <w:sz w:val="28"/>
          <w:szCs w:val="28"/>
        </w:rPr>
        <w:t xml:space="preserve"> </w:t>
      </w:r>
      <w:r w:rsidRPr="009360BD">
        <w:rPr>
          <w:sz w:val="28"/>
          <w:szCs w:val="28"/>
        </w:rPr>
        <w:t>оплату части</w:t>
      </w:r>
      <w:r w:rsidR="000F2DDF" w:rsidRPr="009360BD">
        <w:rPr>
          <w:sz w:val="28"/>
          <w:szCs w:val="28"/>
        </w:rPr>
        <w:t xml:space="preserve"> </w:t>
      </w:r>
      <w:r w:rsidRPr="009360BD">
        <w:rPr>
          <w:sz w:val="28"/>
          <w:szCs w:val="28"/>
        </w:rPr>
        <w:t>ипотечно</w:t>
      </w:r>
      <w:r w:rsidR="000F2DDF" w:rsidRPr="009360BD">
        <w:rPr>
          <w:sz w:val="28"/>
          <w:szCs w:val="28"/>
        </w:rPr>
        <w:t>го</w:t>
      </w:r>
      <w:r w:rsidRPr="009360BD">
        <w:rPr>
          <w:sz w:val="28"/>
          <w:szCs w:val="28"/>
        </w:rPr>
        <w:t xml:space="preserve"> жилищно</w:t>
      </w:r>
      <w:r w:rsidR="000F2DDF" w:rsidRPr="009360BD">
        <w:rPr>
          <w:sz w:val="28"/>
          <w:szCs w:val="28"/>
        </w:rPr>
        <w:t>го кредита (займа</w:t>
      </w:r>
      <w:r w:rsidRPr="009360BD">
        <w:rPr>
          <w:sz w:val="28"/>
          <w:szCs w:val="28"/>
        </w:rPr>
        <w:t>)</w:t>
      </w:r>
      <w:r w:rsidR="000F2DDF" w:rsidRPr="009360BD">
        <w:rPr>
          <w:sz w:val="28"/>
          <w:szCs w:val="28"/>
        </w:rPr>
        <w:t xml:space="preserve"> на </w:t>
      </w:r>
      <w:r w:rsidR="008B129E" w:rsidRPr="009360BD">
        <w:rPr>
          <w:sz w:val="28"/>
          <w:szCs w:val="28"/>
        </w:rPr>
        <w:t>приобретение (строительство) жилого помещения на территории Смоленской области</w:t>
      </w:r>
      <w:r w:rsidR="00AB015E" w:rsidRPr="009360BD">
        <w:rPr>
          <w:sz w:val="28"/>
          <w:szCs w:val="28"/>
        </w:rPr>
        <w:t xml:space="preserve"> </w:t>
      </w:r>
      <w:r w:rsidRPr="009360BD">
        <w:rPr>
          <w:sz w:val="28"/>
          <w:szCs w:val="28"/>
        </w:rPr>
        <w:t xml:space="preserve">в размере </w:t>
      </w:r>
      <w:r w:rsidR="00135E6D" w:rsidRPr="009360BD">
        <w:rPr>
          <w:sz w:val="28"/>
          <w:szCs w:val="28"/>
        </w:rPr>
        <w:t xml:space="preserve">фактически уплаченных работником денежных средств на оплату первоначального взноса (его части), но не более </w:t>
      </w:r>
      <w:r w:rsidR="00002564" w:rsidRPr="009360BD">
        <w:rPr>
          <w:sz w:val="28"/>
          <w:szCs w:val="28"/>
        </w:rPr>
        <w:t xml:space="preserve">20 процентов </w:t>
      </w:r>
      <w:r w:rsidR="008B129E" w:rsidRPr="009360BD">
        <w:rPr>
          <w:sz w:val="28"/>
          <w:szCs w:val="28"/>
        </w:rPr>
        <w:t xml:space="preserve">               </w:t>
      </w:r>
      <w:r w:rsidR="00002564" w:rsidRPr="009360BD">
        <w:rPr>
          <w:sz w:val="28"/>
          <w:szCs w:val="28"/>
        </w:rPr>
        <w:t xml:space="preserve">от стоимости </w:t>
      </w:r>
      <w:r w:rsidR="009537C4" w:rsidRPr="009360BD">
        <w:rPr>
          <w:sz w:val="28"/>
          <w:szCs w:val="28"/>
        </w:rPr>
        <w:t xml:space="preserve">приобретаемого (строящегося) на территории муниципального образования Смоленской области, где работником осуществляется трудовая деятельность, </w:t>
      </w:r>
      <w:r w:rsidR="00002564" w:rsidRPr="009360BD">
        <w:rPr>
          <w:sz w:val="28"/>
          <w:szCs w:val="28"/>
        </w:rPr>
        <w:t>жилого помещения</w:t>
      </w:r>
      <w:r w:rsidR="009537C4" w:rsidRPr="009360BD">
        <w:rPr>
          <w:sz w:val="28"/>
          <w:szCs w:val="28"/>
        </w:rPr>
        <w:t xml:space="preserve">, </w:t>
      </w:r>
      <w:r w:rsidR="006A0B66" w:rsidRPr="009360BD">
        <w:rPr>
          <w:sz w:val="28"/>
          <w:szCs w:val="28"/>
        </w:rPr>
        <w:t xml:space="preserve">при </w:t>
      </w:r>
      <w:r w:rsidR="00022C6E" w:rsidRPr="009360BD">
        <w:rPr>
          <w:sz w:val="28"/>
          <w:szCs w:val="28"/>
        </w:rPr>
        <w:t>условии</w:t>
      </w:r>
      <w:r w:rsidR="006A0B66" w:rsidRPr="009360BD">
        <w:rPr>
          <w:sz w:val="28"/>
          <w:szCs w:val="28"/>
        </w:rPr>
        <w:t xml:space="preserve">, </w:t>
      </w:r>
      <w:r w:rsidR="00022C6E" w:rsidRPr="009360BD">
        <w:rPr>
          <w:sz w:val="28"/>
          <w:szCs w:val="28"/>
        </w:rPr>
        <w:t xml:space="preserve">что </w:t>
      </w:r>
      <w:r w:rsidR="006A0B66" w:rsidRPr="009360BD">
        <w:rPr>
          <w:sz w:val="28"/>
          <w:szCs w:val="28"/>
        </w:rPr>
        <w:t xml:space="preserve">его </w:t>
      </w:r>
      <w:r w:rsidR="009537C4" w:rsidRPr="009360BD">
        <w:rPr>
          <w:sz w:val="28"/>
          <w:szCs w:val="28"/>
        </w:rPr>
        <w:t>стоимост</w:t>
      </w:r>
      <w:r w:rsidR="006A0B66" w:rsidRPr="009360BD">
        <w:rPr>
          <w:sz w:val="28"/>
          <w:szCs w:val="28"/>
        </w:rPr>
        <w:t>ь</w:t>
      </w:r>
      <w:r w:rsidR="009537C4" w:rsidRPr="009360BD">
        <w:rPr>
          <w:sz w:val="28"/>
          <w:szCs w:val="28"/>
        </w:rPr>
        <w:t xml:space="preserve"> </w:t>
      </w:r>
      <w:r w:rsidR="006A0B66" w:rsidRPr="009360BD">
        <w:rPr>
          <w:sz w:val="28"/>
          <w:szCs w:val="28"/>
        </w:rPr>
        <w:t>не превыша</w:t>
      </w:r>
      <w:r w:rsidR="00022C6E" w:rsidRPr="009360BD">
        <w:rPr>
          <w:sz w:val="28"/>
          <w:szCs w:val="28"/>
        </w:rPr>
        <w:t>е</w:t>
      </w:r>
      <w:r w:rsidR="006A0B66" w:rsidRPr="009360BD">
        <w:rPr>
          <w:sz w:val="28"/>
          <w:szCs w:val="28"/>
        </w:rPr>
        <w:t xml:space="preserve">т </w:t>
      </w:r>
      <w:r w:rsidR="009537C4" w:rsidRPr="009360BD">
        <w:rPr>
          <w:sz w:val="28"/>
          <w:szCs w:val="28"/>
        </w:rPr>
        <w:t>5 000 000 рублей.</w:t>
      </w:r>
    </w:p>
    <w:p w:rsidR="00012A0F" w:rsidRPr="00012A0F" w:rsidRDefault="00012A0F" w:rsidP="003E09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60BD">
        <w:rPr>
          <w:sz w:val="28"/>
          <w:szCs w:val="28"/>
        </w:rPr>
        <w:tab/>
        <w:t xml:space="preserve">2. Утвердить прилагаемое </w:t>
      </w:r>
      <w:hyperlink r:id="rId9" w:history="1">
        <w:r w:rsidRPr="009360BD">
          <w:rPr>
            <w:sz w:val="28"/>
            <w:szCs w:val="28"/>
          </w:rPr>
          <w:t>Положение</w:t>
        </w:r>
      </w:hyperlink>
      <w:r w:rsidRPr="009360BD">
        <w:rPr>
          <w:sz w:val="28"/>
          <w:szCs w:val="28"/>
        </w:rPr>
        <w:t xml:space="preserve"> о порядке и условиях предоставления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</w:t>
      </w:r>
      <w:r w:rsidRPr="00012A0F">
        <w:rPr>
          <w:sz w:val="28"/>
          <w:szCs w:val="28"/>
        </w:rPr>
        <w:t xml:space="preserve"> в 2023 - 2024 годах.  </w:t>
      </w:r>
    </w:p>
    <w:p w:rsidR="00012A0F" w:rsidRPr="00012A0F" w:rsidRDefault="00012A0F" w:rsidP="003E09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3. Установить, что финансирование расходов, связанных с</w:t>
      </w:r>
      <w:r w:rsidR="003F5108">
        <w:rPr>
          <w:sz w:val="28"/>
          <w:szCs w:val="28"/>
        </w:rPr>
        <w:t xml:space="preserve"> предоставлением</w:t>
      </w:r>
      <w:r w:rsidRPr="00012A0F">
        <w:rPr>
          <w:sz w:val="28"/>
          <w:szCs w:val="28"/>
        </w:rPr>
        <w:t xml:space="preserve"> денежной выплат</w:t>
      </w:r>
      <w:r w:rsidR="003F5108">
        <w:rPr>
          <w:sz w:val="28"/>
          <w:szCs w:val="28"/>
        </w:rPr>
        <w:t>ы</w:t>
      </w:r>
      <w:r w:rsidRPr="00012A0F">
        <w:rPr>
          <w:sz w:val="28"/>
          <w:szCs w:val="28"/>
        </w:rPr>
        <w:t>, указанной в пункте 1 настоящего постановления, является расходным обязательством Смоленской области.</w:t>
      </w:r>
    </w:p>
    <w:p w:rsidR="00012A0F" w:rsidRPr="00012A0F" w:rsidRDefault="00012A0F" w:rsidP="003E09C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12A0F" w:rsidRPr="00012A0F" w:rsidRDefault="00012A0F" w:rsidP="003E09CF">
      <w:pPr>
        <w:tabs>
          <w:tab w:val="left" w:pos="0"/>
        </w:tabs>
        <w:autoSpaceDE w:val="0"/>
        <w:autoSpaceDN w:val="0"/>
        <w:adjustRightInd w:val="0"/>
        <w:ind w:right="849"/>
        <w:jc w:val="both"/>
        <w:rPr>
          <w:sz w:val="28"/>
          <w:szCs w:val="28"/>
        </w:rPr>
      </w:pPr>
    </w:p>
    <w:p w:rsidR="00012A0F" w:rsidRDefault="00012A0F" w:rsidP="003E09CF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12A0F" w:rsidRPr="00012A0F" w:rsidRDefault="00012A0F" w:rsidP="003E09CF">
      <w:pPr>
        <w:ind w:right="-55"/>
        <w:jc w:val="both"/>
        <w:rPr>
          <w:b/>
          <w:sz w:val="28"/>
          <w:szCs w:val="28"/>
        </w:rPr>
      </w:pPr>
      <w:r w:rsidRPr="00012A0F">
        <w:rPr>
          <w:sz w:val="28"/>
          <w:szCs w:val="28"/>
        </w:rPr>
        <w:t xml:space="preserve">Смоленской области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012A0F">
        <w:rPr>
          <w:b/>
          <w:sz w:val="28"/>
          <w:szCs w:val="28"/>
        </w:rPr>
        <w:t>В.Н. Анохин</w:t>
      </w:r>
    </w:p>
    <w:p w:rsidR="00012A0F" w:rsidRPr="00012A0F" w:rsidRDefault="00012A0F" w:rsidP="003E09CF">
      <w:pPr>
        <w:ind w:right="-55"/>
        <w:jc w:val="both"/>
        <w:rPr>
          <w:sz w:val="28"/>
          <w:szCs w:val="28"/>
        </w:rPr>
      </w:pPr>
    </w:p>
    <w:p w:rsidR="00012A0F" w:rsidRPr="00012A0F" w:rsidRDefault="00012A0F" w:rsidP="003E09C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416759" w:rsidRDefault="00416759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416759" w:rsidRDefault="00416759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49010E" w:rsidRDefault="0049010E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35540B" w:rsidRDefault="0035540B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5B484D" w:rsidRDefault="005B484D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5B484D" w:rsidRDefault="005B484D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5B484D" w:rsidRDefault="005B484D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49010E" w:rsidRDefault="0049010E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5B484D" w:rsidRDefault="005B484D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4D3D5D" w:rsidRDefault="004D3D5D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4D3D5D" w:rsidRDefault="004D3D5D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right="849" w:firstLine="6237"/>
        <w:rPr>
          <w:rFonts w:ascii="Times New Roman" w:hAnsi="Times New Roman" w:cs="Times New Roman"/>
          <w:sz w:val="28"/>
          <w:szCs w:val="28"/>
        </w:rPr>
      </w:pPr>
      <w:r w:rsidRPr="00012A0F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firstLine="6237"/>
        <w:rPr>
          <w:rFonts w:ascii="Times New Roman" w:hAnsi="Times New Roman" w:cs="Times New Roman"/>
          <w:sz w:val="28"/>
          <w:szCs w:val="28"/>
        </w:rPr>
      </w:pPr>
      <w:r w:rsidRPr="00012A0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firstLine="6237"/>
        <w:rPr>
          <w:rFonts w:ascii="Times New Roman" w:hAnsi="Times New Roman" w:cs="Times New Roman"/>
          <w:sz w:val="28"/>
          <w:szCs w:val="28"/>
        </w:rPr>
      </w:pPr>
      <w:r w:rsidRPr="00012A0F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  <w:tab w:val="left" w:pos="8222"/>
        </w:tabs>
        <w:ind w:firstLine="6237"/>
        <w:rPr>
          <w:rFonts w:ascii="Times New Roman" w:hAnsi="Times New Roman" w:cs="Times New Roman"/>
          <w:sz w:val="28"/>
          <w:szCs w:val="28"/>
        </w:rPr>
      </w:pPr>
      <w:r w:rsidRPr="00012A0F">
        <w:rPr>
          <w:rFonts w:ascii="Times New Roman" w:hAnsi="Times New Roman" w:cs="Times New Roman"/>
          <w:sz w:val="28"/>
          <w:szCs w:val="28"/>
        </w:rPr>
        <w:t xml:space="preserve">от </w:t>
      </w:r>
      <w:r w:rsidR="00281928">
        <w:rPr>
          <w:rFonts w:ascii="Times New Roman" w:hAnsi="Times New Roman" w:cs="Times New Roman"/>
          <w:sz w:val="28"/>
          <w:szCs w:val="28"/>
        </w:rPr>
        <w:t>06.09.2024</w:t>
      </w:r>
      <w:r w:rsidRPr="00012A0F">
        <w:rPr>
          <w:rFonts w:ascii="Times New Roman" w:hAnsi="Times New Roman" w:cs="Times New Roman"/>
          <w:sz w:val="28"/>
          <w:szCs w:val="28"/>
        </w:rPr>
        <w:t xml:space="preserve">  № </w:t>
      </w:r>
      <w:r w:rsidR="00281928">
        <w:rPr>
          <w:rFonts w:ascii="Times New Roman" w:hAnsi="Times New Roman" w:cs="Times New Roman"/>
          <w:sz w:val="28"/>
          <w:szCs w:val="28"/>
        </w:rPr>
        <w:t>691</w:t>
      </w:r>
      <w:r w:rsidRPr="00012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A0F" w:rsidRPr="00012A0F" w:rsidRDefault="00012A0F" w:rsidP="00012A0F">
      <w:pPr>
        <w:pStyle w:val="ConsPlusNormal"/>
        <w:widowControl/>
        <w:tabs>
          <w:tab w:val="left" w:pos="0"/>
          <w:tab w:val="left" w:pos="3264"/>
          <w:tab w:val="center" w:pos="510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12A0F" w:rsidRPr="00012A0F" w:rsidRDefault="00012A0F" w:rsidP="00012A0F">
      <w:pPr>
        <w:tabs>
          <w:tab w:val="left" w:pos="0"/>
          <w:tab w:val="left" w:pos="8222"/>
        </w:tabs>
        <w:jc w:val="center"/>
        <w:rPr>
          <w:b/>
          <w:bCs/>
          <w:sz w:val="28"/>
          <w:szCs w:val="28"/>
        </w:rPr>
      </w:pPr>
    </w:p>
    <w:p w:rsidR="00012A0F" w:rsidRPr="00012A0F" w:rsidRDefault="00012A0F" w:rsidP="00012A0F">
      <w:pPr>
        <w:widowControl w:val="0"/>
        <w:tabs>
          <w:tab w:val="left" w:pos="1701"/>
        </w:tabs>
        <w:ind w:right="1700"/>
        <w:jc w:val="center"/>
        <w:rPr>
          <w:b/>
          <w:sz w:val="28"/>
          <w:szCs w:val="28"/>
        </w:rPr>
      </w:pPr>
      <w:r w:rsidRPr="00012A0F">
        <w:rPr>
          <w:b/>
          <w:sz w:val="28"/>
          <w:szCs w:val="28"/>
        </w:rPr>
        <w:t xml:space="preserve">              ПОЛОЖЕНИЕ</w:t>
      </w:r>
    </w:p>
    <w:p w:rsidR="00012A0F" w:rsidRPr="00012A0F" w:rsidRDefault="00012A0F" w:rsidP="00012A0F">
      <w:pPr>
        <w:widowControl w:val="0"/>
        <w:tabs>
          <w:tab w:val="left" w:pos="1701"/>
        </w:tabs>
        <w:ind w:left="1134" w:right="1700"/>
        <w:jc w:val="center"/>
        <w:rPr>
          <w:b/>
          <w:sz w:val="28"/>
          <w:szCs w:val="28"/>
        </w:rPr>
      </w:pPr>
      <w:r w:rsidRPr="00012A0F">
        <w:rPr>
          <w:b/>
          <w:sz w:val="28"/>
          <w:szCs w:val="28"/>
        </w:rPr>
        <w:t xml:space="preserve">о порядке и условиях предоставления денежной выплаты на оплату </w:t>
      </w:r>
      <w:r w:rsidRPr="009360BD">
        <w:rPr>
          <w:b/>
          <w:sz w:val="28"/>
          <w:szCs w:val="28"/>
        </w:rPr>
        <w:t>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</w:t>
      </w:r>
      <w:r w:rsidRPr="00012A0F">
        <w:rPr>
          <w:b/>
          <w:sz w:val="28"/>
          <w:szCs w:val="28"/>
        </w:rPr>
        <w:t xml:space="preserve">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 </w:t>
      </w:r>
      <w:r w:rsidR="00416759">
        <w:rPr>
          <w:b/>
          <w:sz w:val="28"/>
          <w:szCs w:val="28"/>
        </w:rPr>
        <w:t xml:space="preserve">              </w:t>
      </w:r>
      <w:r w:rsidRPr="00012A0F">
        <w:rPr>
          <w:b/>
          <w:sz w:val="28"/>
          <w:szCs w:val="28"/>
        </w:rPr>
        <w:t>в 2023 - 2024 годах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849" w:firstLine="540"/>
        <w:jc w:val="center"/>
        <w:rPr>
          <w:b/>
          <w:sz w:val="28"/>
          <w:szCs w:val="28"/>
        </w:rPr>
      </w:pPr>
    </w:p>
    <w:p w:rsidR="00012A0F" w:rsidRPr="00012A0F" w:rsidRDefault="00012A0F" w:rsidP="00012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1. Настоящее Положение определяет условия и порядок предоставления  денежной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</w:t>
      </w:r>
      <w:r w:rsidR="00416759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>(далее - учреждения), заключивших трудовые договоры с учреждениями в 2023 - 2024 годах, предусматривающие выполнение ими трудовой функции на следующих должностях: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- учителя;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- врача;</w:t>
      </w:r>
    </w:p>
    <w:p w:rsidR="008229C6" w:rsidRDefault="00012A0F" w:rsidP="00012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 xml:space="preserve">- </w:t>
      </w:r>
      <w:r w:rsidR="004C7C09" w:rsidRPr="004C7C09">
        <w:rPr>
          <w:sz w:val="28"/>
          <w:szCs w:val="28"/>
        </w:rPr>
        <w:t>заведующ</w:t>
      </w:r>
      <w:r w:rsidR="004C7C09">
        <w:rPr>
          <w:sz w:val="28"/>
          <w:szCs w:val="28"/>
        </w:rPr>
        <w:t xml:space="preserve">его </w:t>
      </w:r>
      <w:r w:rsidR="004C7C09" w:rsidRPr="004C7C09">
        <w:rPr>
          <w:sz w:val="28"/>
          <w:szCs w:val="28"/>
        </w:rPr>
        <w:t>здравпункт</w:t>
      </w:r>
      <w:r w:rsidR="008229C6">
        <w:rPr>
          <w:sz w:val="28"/>
          <w:szCs w:val="28"/>
        </w:rPr>
        <w:t>ом</w:t>
      </w:r>
      <w:r w:rsidR="004C7C09" w:rsidRPr="004C7C09">
        <w:rPr>
          <w:sz w:val="28"/>
          <w:szCs w:val="28"/>
        </w:rPr>
        <w:t xml:space="preserve"> - фельдшера (медицинск</w:t>
      </w:r>
      <w:r w:rsidR="008229C6">
        <w:rPr>
          <w:sz w:val="28"/>
          <w:szCs w:val="28"/>
        </w:rPr>
        <w:t>ой</w:t>
      </w:r>
      <w:r w:rsidR="004C7C09" w:rsidRPr="004C7C09">
        <w:rPr>
          <w:sz w:val="28"/>
          <w:szCs w:val="28"/>
        </w:rPr>
        <w:t xml:space="preserve"> сестр</w:t>
      </w:r>
      <w:r w:rsidR="008229C6">
        <w:rPr>
          <w:sz w:val="28"/>
          <w:szCs w:val="28"/>
        </w:rPr>
        <w:t>ы</w:t>
      </w:r>
      <w:r w:rsidR="004C7C09" w:rsidRPr="004C7C09">
        <w:rPr>
          <w:sz w:val="28"/>
          <w:szCs w:val="28"/>
        </w:rPr>
        <w:t xml:space="preserve"> (медицинск</w:t>
      </w:r>
      <w:r w:rsidR="008229C6"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брат</w:t>
      </w:r>
      <w:r w:rsidR="008229C6">
        <w:rPr>
          <w:sz w:val="28"/>
          <w:szCs w:val="28"/>
        </w:rPr>
        <w:t>а</w:t>
      </w:r>
      <w:r w:rsidR="004C7C09" w:rsidRPr="004C7C09">
        <w:rPr>
          <w:sz w:val="28"/>
          <w:szCs w:val="28"/>
        </w:rPr>
        <w:t xml:space="preserve">), </w:t>
      </w:r>
      <w:r w:rsidR="004A1950">
        <w:rPr>
          <w:sz w:val="28"/>
          <w:szCs w:val="28"/>
        </w:rPr>
        <w:t xml:space="preserve">заведующего </w:t>
      </w:r>
      <w:r w:rsidR="004C7C09" w:rsidRPr="004C7C09">
        <w:rPr>
          <w:sz w:val="28"/>
          <w:szCs w:val="28"/>
        </w:rPr>
        <w:t>фельдшерско-акушерск</w:t>
      </w:r>
      <w:r w:rsidR="008229C6">
        <w:rPr>
          <w:sz w:val="28"/>
          <w:szCs w:val="28"/>
        </w:rPr>
        <w:t>им</w:t>
      </w:r>
      <w:r w:rsidR="004C7C09" w:rsidRPr="004C7C09">
        <w:rPr>
          <w:sz w:val="28"/>
          <w:szCs w:val="28"/>
        </w:rPr>
        <w:t xml:space="preserve"> пункт</w:t>
      </w:r>
      <w:r w:rsidR="008229C6">
        <w:rPr>
          <w:sz w:val="28"/>
          <w:szCs w:val="28"/>
        </w:rPr>
        <w:t>ом</w:t>
      </w:r>
      <w:r w:rsidR="004C7C09" w:rsidRPr="004C7C09">
        <w:rPr>
          <w:sz w:val="28"/>
          <w:szCs w:val="28"/>
        </w:rPr>
        <w:t xml:space="preserve"> </w:t>
      </w:r>
      <w:r w:rsidR="004C7C09">
        <w:rPr>
          <w:sz w:val="28"/>
          <w:szCs w:val="28"/>
        </w:rPr>
        <w:t>-</w:t>
      </w:r>
      <w:r w:rsidR="004C7C09" w:rsidRPr="004C7C09">
        <w:rPr>
          <w:sz w:val="28"/>
          <w:szCs w:val="28"/>
        </w:rPr>
        <w:t xml:space="preserve"> фельдшера (акушера (акушерк</w:t>
      </w:r>
      <w:r w:rsidR="008229C6">
        <w:rPr>
          <w:sz w:val="28"/>
          <w:szCs w:val="28"/>
        </w:rPr>
        <w:t>и</w:t>
      </w:r>
      <w:r w:rsidR="004C7C09" w:rsidRPr="004C7C09">
        <w:rPr>
          <w:sz w:val="28"/>
          <w:szCs w:val="28"/>
        </w:rPr>
        <w:t>), медицинск</w:t>
      </w:r>
      <w:r w:rsidR="008229C6">
        <w:rPr>
          <w:sz w:val="28"/>
          <w:szCs w:val="28"/>
        </w:rPr>
        <w:t>ой</w:t>
      </w:r>
      <w:r w:rsidR="004C7C09" w:rsidRPr="004C7C09">
        <w:rPr>
          <w:sz w:val="28"/>
          <w:szCs w:val="28"/>
        </w:rPr>
        <w:t xml:space="preserve"> сестр</w:t>
      </w:r>
      <w:r w:rsidR="008229C6">
        <w:rPr>
          <w:sz w:val="28"/>
          <w:szCs w:val="28"/>
        </w:rPr>
        <w:t>ы</w:t>
      </w:r>
      <w:r w:rsidR="004C7C09" w:rsidRPr="004C7C09">
        <w:rPr>
          <w:sz w:val="28"/>
          <w:szCs w:val="28"/>
        </w:rPr>
        <w:t xml:space="preserve"> (медицинск</w:t>
      </w:r>
      <w:r w:rsidR="008229C6"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брат</w:t>
      </w:r>
      <w:r w:rsidR="004D3D5D">
        <w:rPr>
          <w:sz w:val="28"/>
          <w:szCs w:val="28"/>
        </w:rPr>
        <w:t>а</w:t>
      </w:r>
      <w:r w:rsidR="008229C6">
        <w:rPr>
          <w:sz w:val="28"/>
          <w:szCs w:val="28"/>
        </w:rPr>
        <w:t>);</w:t>
      </w:r>
    </w:p>
    <w:p w:rsidR="008229C6" w:rsidRDefault="008229C6" w:rsidP="00822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C09" w:rsidRPr="004C7C09">
        <w:rPr>
          <w:sz w:val="28"/>
          <w:szCs w:val="28"/>
        </w:rPr>
        <w:t>фельдшера фельдшерск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здравпункт</w:t>
      </w:r>
      <w:r>
        <w:rPr>
          <w:sz w:val="28"/>
          <w:szCs w:val="28"/>
        </w:rPr>
        <w:t>а</w:t>
      </w:r>
      <w:r w:rsidR="004C7C09" w:rsidRPr="004C7C09">
        <w:rPr>
          <w:sz w:val="28"/>
          <w:szCs w:val="28"/>
        </w:rPr>
        <w:t>, фельдшерско-акушерск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4A1950">
        <w:rPr>
          <w:sz w:val="28"/>
          <w:szCs w:val="28"/>
        </w:rPr>
        <w:t>;</w:t>
      </w:r>
      <w:r w:rsidR="004C7C09" w:rsidRPr="004C7C09">
        <w:rPr>
          <w:sz w:val="28"/>
          <w:szCs w:val="28"/>
        </w:rPr>
        <w:t xml:space="preserve"> </w:t>
      </w:r>
    </w:p>
    <w:p w:rsidR="008229C6" w:rsidRDefault="008229C6" w:rsidP="00822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C09" w:rsidRPr="004C7C09">
        <w:rPr>
          <w:sz w:val="28"/>
          <w:szCs w:val="28"/>
        </w:rPr>
        <w:t>фельдшера скорой медицинской помощи</w:t>
      </w:r>
      <w:r w:rsidR="004A1950">
        <w:rPr>
          <w:sz w:val="28"/>
          <w:szCs w:val="28"/>
        </w:rPr>
        <w:t>;</w:t>
      </w:r>
    </w:p>
    <w:p w:rsidR="008229C6" w:rsidRDefault="008229C6" w:rsidP="00822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C7C09" w:rsidRPr="004C7C09">
        <w:rPr>
          <w:sz w:val="28"/>
          <w:szCs w:val="28"/>
        </w:rPr>
        <w:t xml:space="preserve"> акушера (акушерк</w:t>
      </w:r>
      <w:r>
        <w:rPr>
          <w:sz w:val="28"/>
          <w:szCs w:val="28"/>
        </w:rPr>
        <w:t>и</w:t>
      </w:r>
      <w:r w:rsidR="004C7C09" w:rsidRPr="004C7C09">
        <w:rPr>
          <w:sz w:val="28"/>
          <w:szCs w:val="28"/>
        </w:rPr>
        <w:t>) фельдшерск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здравпункт</w:t>
      </w:r>
      <w:r>
        <w:rPr>
          <w:sz w:val="28"/>
          <w:szCs w:val="28"/>
        </w:rPr>
        <w:t>а</w:t>
      </w:r>
      <w:r w:rsidR="004C7C09" w:rsidRPr="004C7C09">
        <w:rPr>
          <w:sz w:val="28"/>
          <w:szCs w:val="28"/>
        </w:rPr>
        <w:t>, фельдшерско-акушерск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а;</w:t>
      </w:r>
      <w:r w:rsidR="004C7C09" w:rsidRPr="004C7C09">
        <w:rPr>
          <w:sz w:val="28"/>
          <w:szCs w:val="28"/>
        </w:rPr>
        <w:t xml:space="preserve"> </w:t>
      </w:r>
    </w:p>
    <w:p w:rsidR="004C7C09" w:rsidRDefault="008229C6" w:rsidP="008229C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7C09" w:rsidRPr="004C7C09">
        <w:rPr>
          <w:sz w:val="28"/>
          <w:szCs w:val="28"/>
        </w:rPr>
        <w:t>медицинск</w:t>
      </w:r>
      <w:r>
        <w:rPr>
          <w:sz w:val="28"/>
          <w:szCs w:val="28"/>
        </w:rPr>
        <w:t>ой</w:t>
      </w:r>
      <w:r w:rsidR="004C7C09" w:rsidRPr="004C7C09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ы</w:t>
      </w:r>
      <w:r w:rsidR="004C7C09" w:rsidRPr="004C7C09">
        <w:rPr>
          <w:sz w:val="28"/>
          <w:szCs w:val="28"/>
        </w:rPr>
        <w:t xml:space="preserve"> (медицинск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брат</w:t>
      </w:r>
      <w:r>
        <w:rPr>
          <w:sz w:val="28"/>
          <w:szCs w:val="28"/>
        </w:rPr>
        <w:t>а</w:t>
      </w:r>
      <w:r w:rsidR="004C7C09" w:rsidRPr="004C7C09">
        <w:rPr>
          <w:sz w:val="28"/>
          <w:szCs w:val="28"/>
        </w:rPr>
        <w:t>) фельдшерск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здравпункт</w:t>
      </w:r>
      <w:r>
        <w:rPr>
          <w:sz w:val="28"/>
          <w:szCs w:val="28"/>
        </w:rPr>
        <w:t>а</w:t>
      </w:r>
      <w:r w:rsidR="004C7C09" w:rsidRPr="004C7C09">
        <w:rPr>
          <w:sz w:val="28"/>
          <w:szCs w:val="28"/>
        </w:rPr>
        <w:t>, фельдшерско-акушерск</w:t>
      </w:r>
      <w:r>
        <w:rPr>
          <w:sz w:val="28"/>
          <w:szCs w:val="28"/>
        </w:rPr>
        <w:t>ого</w:t>
      </w:r>
      <w:r w:rsidR="004C7C09" w:rsidRPr="004C7C09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а;</w:t>
      </w:r>
    </w:p>
    <w:p w:rsidR="0035540B" w:rsidRDefault="0035540B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137DDB">
        <w:rPr>
          <w:sz w:val="28"/>
          <w:szCs w:val="28"/>
        </w:rPr>
        <w:t>ренер</w:t>
      </w:r>
      <w:r>
        <w:rPr>
          <w:sz w:val="28"/>
          <w:szCs w:val="28"/>
        </w:rPr>
        <w:t>а</w:t>
      </w:r>
      <w:r w:rsidRPr="00137DDB">
        <w:rPr>
          <w:sz w:val="28"/>
          <w:szCs w:val="28"/>
        </w:rPr>
        <w:t>-преподавател</w:t>
      </w:r>
      <w:r>
        <w:rPr>
          <w:sz w:val="28"/>
          <w:szCs w:val="28"/>
        </w:rPr>
        <w:t>я;</w:t>
      </w:r>
    </w:p>
    <w:p w:rsidR="0035540B" w:rsidRDefault="0035540B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DDB">
        <w:rPr>
          <w:sz w:val="28"/>
          <w:szCs w:val="28"/>
        </w:rPr>
        <w:t>тренер</w:t>
      </w:r>
      <w:r>
        <w:rPr>
          <w:sz w:val="28"/>
          <w:szCs w:val="28"/>
        </w:rPr>
        <w:t>а</w:t>
      </w:r>
      <w:r w:rsidRPr="00137DDB">
        <w:rPr>
          <w:sz w:val="28"/>
          <w:szCs w:val="28"/>
        </w:rPr>
        <w:t>-преподавател</w:t>
      </w:r>
      <w:r>
        <w:rPr>
          <w:sz w:val="28"/>
          <w:szCs w:val="28"/>
        </w:rPr>
        <w:t>я</w:t>
      </w:r>
      <w:r w:rsidRPr="00137DDB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>;</w:t>
      </w:r>
    </w:p>
    <w:p w:rsidR="0035540B" w:rsidRDefault="0035540B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37DDB">
        <w:rPr>
          <w:sz w:val="28"/>
          <w:szCs w:val="28"/>
        </w:rPr>
        <w:t>инструктор</w:t>
      </w:r>
      <w:r>
        <w:rPr>
          <w:sz w:val="28"/>
          <w:szCs w:val="28"/>
        </w:rPr>
        <w:t>а</w:t>
      </w:r>
      <w:r w:rsidRPr="00137DDB">
        <w:rPr>
          <w:sz w:val="28"/>
          <w:szCs w:val="28"/>
        </w:rPr>
        <w:t xml:space="preserve"> по адаптивной физической культуре</w:t>
      </w:r>
      <w:r>
        <w:rPr>
          <w:sz w:val="28"/>
          <w:szCs w:val="28"/>
        </w:rPr>
        <w:t>;</w:t>
      </w:r>
    </w:p>
    <w:p w:rsidR="0035540B" w:rsidRPr="00B857EE" w:rsidRDefault="0035540B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57EE">
        <w:rPr>
          <w:sz w:val="28"/>
          <w:szCs w:val="28"/>
        </w:rPr>
        <w:t>инструктора по спорту;</w:t>
      </w:r>
    </w:p>
    <w:p w:rsidR="0035540B" w:rsidRPr="00B857EE" w:rsidRDefault="0035540B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57EE">
        <w:rPr>
          <w:sz w:val="28"/>
          <w:szCs w:val="28"/>
        </w:rPr>
        <w:t>- инструктора по физической культуре;</w:t>
      </w:r>
    </w:p>
    <w:p w:rsidR="00B857EE" w:rsidRPr="00B857EE" w:rsidRDefault="00B857EE" w:rsidP="00B857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57EE">
        <w:rPr>
          <w:bCs/>
          <w:sz w:val="28"/>
          <w:szCs w:val="28"/>
        </w:rPr>
        <w:t>-</w:t>
      </w:r>
      <w:r w:rsidR="00FB5764">
        <w:rPr>
          <w:bCs/>
          <w:sz w:val="28"/>
          <w:szCs w:val="28"/>
        </w:rPr>
        <w:t xml:space="preserve"> концертмейстера</w:t>
      </w:r>
      <w:r w:rsidRPr="00B857EE">
        <w:rPr>
          <w:sz w:val="28"/>
          <w:szCs w:val="28"/>
        </w:rPr>
        <w:t>;</w:t>
      </w:r>
    </w:p>
    <w:p w:rsidR="0035540B" w:rsidRDefault="00D30E09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преподавателя</w:t>
      </w:r>
      <w:r w:rsidR="00B857EE" w:rsidRPr="00B857EE">
        <w:rPr>
          <w:bCs/>
          <w:sz w:val="28"/>
          <w:szCs w:val="28"/>
        </w:rPr>
        <w:t>.</w:t>
      </w:r>
    </w:p>
    <w:p w:rsidR="00012A0F" w:rsidRPr="00012A0F" w:rsidRDefault="00012A0F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A0F">
        <w:rPr>
          <w:sz w:val="28"/>
          <w:szCs w:val="28"/>
        </w:rPr>
        <w:t xml:space="preserve">2. Работники, указанные в пункте 1 настоящего Положения                                  (далее - работники), имеют право на денежную выплату, указанную в пункте 1 </w:t>
      </w:r>
      <w:r w:rsidRPr="00012A0F">
        <w:rPr>
          <w:sz w:val="28"/>
          <w:szCs w:val="28"/>
        </w:rPr>
        <w:lastRenderedPageBreak/>
        <w:t xml:space="preserve">настоящего Положения (далее - выплата), включающую в себя оплату </w:t>
      </w:r>
      <w:r w:rsidR="004A1950">
        <w:rPr>
          <w:sz w:val="28"/>
          <w:szCs w:val="28"/>
        </w:rPr>
        <w:t>части</w:t>
      </w:r>
      <w:r w:rsidRPr="00012A0F">
        <w:rPr>
          <w:sz w:val="28"/>
          <w:szCs w:val="28"/>
        </w:rPr>
        <w:t xml:space="preserve"> ипотечного жилищного кредита (займа) на приобретение жилого помещения или строительство жилого помещения на территории муниципального образования Смоленской области, где работником осуществляется трудовая деятельность, однократно.</w:t>
      </w:r>
    </w:p>
    <w:p w:rsidR="00012A0F" w:rsidRPr="00012A0F" w:rsidRDefault="00012A0F" w:rsidP="00012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A0F">
        <w:rPr>
          <w:rFonts w:ascii="Times New Roman" w:hAnsi="Times New Roman" w:cs="Times New Roman"/>
          <w:sz w:val="28"/>
          <w:szCs w:val="28"/>
        </w:rPr>
        <w:t>3. Право на выплату имеют работники, соответствующие одновременно следующим требованиям:</w:t>
      </w:r>
    </w:p>
    <w:p w:rsidR="00012A0F" w:rsidRPr="00ED0111" w:rsidRDefault="00012A0F" w:rsidP="003D36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A0F">
        <w:rPr>
          <w:sz w:val="28"/>
          <w:szCs w:val="28"/>
        </w:rPr>
        <w:t xml:space="preserve">- осуществляющие </w:t>
      </w:r>
      <w:r w:rsidRPr="003D3684">
        <w:rPr>
          <w:sz w:val="28"/>
          <w:szCs w:val="28"/>
        </w:rPr>
        <w:t>трудовую деятельность в учреждениях, являющихся областными государственными учреждениями здравоохранения, областными государственными или муниципальными общеобразовательными организациями</w:t>
      </w:r>
      <w:r w:rsidR="00674D3B" w:rsidRPr="003D3684">
        <w:rPr>
          <w:sz w:val="28"/>
          <w:szCs w:val="28"/>
        </w:rPr>
        <w:t xml:space="preserve">, областными </w:t>
      </w:r>
      <w:r w:rsidR="00674D3B" w:rsidRPr="00130E0B">
        <w:rPr>
          <w:sz w:val="28"/>
          <w:szCs w:val="28"/>
        </w:rPr>
        <w:t xml:space="preserve">государственными </w:t>
      </w:r>
      <w:r w:rsidR="00130E0B" w:rsidRPr="00130E0B">
        <w:rPr>
          <w:sz w:val="28"/>
          <w:szCs w:val="28"/>
        </w:rPr>
        <w:t>или муниципальными учреждениями физической культуры и спорта, областными государственными или муниципальными организациями, реализующими дополнительные образовательные п</w:t>
      </w:r>
      <w:r w:rsidR="0099002E">
        <w:rPr>
          <w:sz w:val="28"/>
          <w:szCs w:val="28"/>
        </w:rPr>
        <w:t xml:space="preserve">рограммы спортивной подготовки, </w:t>
      </w:r>
      <w:r w:rsidR="0090267A">
        <w:rPr>
          <w:bCs/>
          <w:sz w:val="28"/>
          <w:szCs w:val="28"/>
        </w:rPr>
        <w:t>муниципальными образовательными организациями</w:t>
      </w:r>
      <w:r w:rsidR="003E09CF" w:rsidRPr="003E09CF">
        <w:rPr>
          <w:bCs/>
          <w:sz w:val="28"/>
          <w:szCs w:val="28"/>
        </w:rPr>
        <w:t xml:space="preserve">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</w:t>
      </w:r>
      <w:r w:rsidR="003E09CF" w:rsidRPr="009360BD">
        <w:rPr>
          <w:bCs/>
          <w:sz w:val="28"/>
          <w:szCs w:val="28"/>
        </w:rPr>
        <w:t>хореографическая школа», «детская театральная школа», «детская школа художественных ремесел»</w:t>
      </w:r>
      <w:r w:rsidR="003E09CF" w:rsidRPr="009360BD">
        <w:rPr>
          <w:b/>
          <w:bCs/>
          <w:sz w:val="28"/>
          <w:szCs w:val="28"/>
        </w:rPr>
        <w:t xml:space="preserve"> </w:t>
      </w:r>
      <w:r w:rsidRPr="009360BD">
        <w:rPr>
          <w:sz w:val="28"/>
          <w:szCs w:val="28"/>
        </w:rPr>
        <w:t>и расположенных на территории муниципального образования Смоленской области, в котором планируется приобрести (построить) жилое помещение</w:t>
      </w:r>
      <w:r w:rsidR="008C2EAA" w:rsidRPr="00ED0111">
        <w:rPr>
          <w:sz w:val="28"/>
          <w:szCs w:val="28"/>
        </w:rPr>
        <w:t>, за исключением города Смоленска</w:t>
      </w:r>
      <w:r w:rsidRPr="00ED0111">
        <w:rPr>
          <w:sz w:val="28"/>
          <w:szCs w:val="28"/>
        </w:rPr>
        <w:t>;</w:t>
      </w:r>
    </w:p>
    <w:p w:rsidR="00012A0F" w:rsidRPr="00ED0111" w:rsidRDefault="00012A0F" w:rsidP="00012A0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11">
        <w:rPr>
          <w:rFonts w:ascii="Times New Roman" w:hAnsi="Times New Roman" w:cs="Times New Roman"/>
          <w:sz w:val="28"/>
          <w:szCs w:val="28"/>
        </w:rPr>
        <w:t>- впервые трудоустроившиеся после 01.01.2023 в учреждения на указанные в пункте 1 настоящего Положения должности;</w:t>
      </w:r>
    </w:p>
    <w:p w:rsidR="00012A0F" w:rsidRPr="00ED0111" w:rsidRDefault="00012A0F" w:rsidP="00C254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111">
        <w:rPr>
          <w:sz w:val="28"/>
          <w:szCs w:val="28"/>
        </w:rPr>
        <w:t xml:space="preserve">- заключившие в 2023 - 2024 годах трудовой договор с учреждением на условиях полного рабочего дня (не менее одной ставки) с продолжительностью рабочего времени, установленной </w:t>
      </w:r>
      <w:r w:rsidR="00C25478" w:rsidRPr="00ED0111">
        <w:rPr>
          <w:sz w:val="28"/>
          <w:szCs w:val="28"/>
        </w:rPr>
        <w:t xml:space="preserve">трудовым законодательством для </w:t>
      </w:r>
      <w:r w:rsidR="00DB5679" w:rsidRPr="00ED0111">
        <w:rPr>
          <w:sz w:val="28"/>
          <w:szCs w:val="28"/>
        </w:rPr>
        <w:t xml:space="preserve">соответствующих </w:t>
      </w:r>
      <w:r w:rsidR="00C25478" w:rsidRPr="00ED0111">
        <w:rPr>
          <w:sz w:val="28"/>
          <w:szCs w:val="28"/>
        </w:rPr>
        <w:t>работников</w:t>
      </w:r>
      <w:r w:rsidR="00400E25" w:rsidRPr="00ED0111">
        <w:rPr>
          <w:sz w:val="28"/>
          <w:szCs w:val="28"/>
        </w:rPr>
        <w:t>;</w:t>
      </w:r>
    </w:p>
    <w:p w:rsidR="00443BDB" w:rsidRPr="00ED0111" w:rsidRDefault="00400E25" w:rsidP="00443BDB">
      <w:pPr>
        <w:spacing w:after="1" w:line="220" w:lineRule="auto"/>
        <w:ind w:firstLine="708"/>
        <w:jc w:val="both"/>
        <w:rPr>
          <w:sz w:val="28"/>
          <w:szCs w:val="28"/>
        </w:rPr>
      </w:pPr>
      <w:r w:rsidRPr="00ED0111">
        <w:rPr>
          <w:sz w:val="28"/>
          <w:szCs w:val="28"/>
        </w:rPr>
        <w:t xml:space="preserve">- не являющиеся </w:t>
      </w:r>
      <w:r w:rsidR="00B127A1" w:rsidRPr="00ED0111">
        <w:rPr>
          <w:sz w:val="28"/>
          <w:szCs w:val="28"/>
        </w:rPr>
        <w:t xml:space="preserve">получателями мер </w:t>
      </w:r>
      <w:r w:rsidR="00443BDB" w:rsidRPr="00ED0111">
        <w:rPr>
          <w:sz w:val="28"/>
          <w:szCs w:val="28"/>
        </w:rPr>
        <w:t>государственн</w:t>
      </w:r>
      <w:r w:rsidR="00B127A1" w:rsidRPr="00ED0111">
        <w:rPr>
          <w:sz w:val="28"/>
          <w:szCs w:val="28"/>
        </w:rPr>
        <w:t xml:space="preserve">ой поддержки, связанных </w:t>
      </w:r>
      <w:proofErr w:type="gramStart"/>
      <w:r w:rsidR="00B127A1" w:rsidRPr="00ED0111">
        <w:rPr>
          <w:sz w:val="28"/>
          <w:szCs w:val="28"/>
        </w:rPr>
        <w:t xml:space="preserve">с </w:t>
      </w:r>
      <w:r w:rsidR="00443BDB" w:rsidRPr="00ED0111">
        <w:rPr>
          <w:sz w:val="28"/>
          <w:szCs w:val="28"/>
        </w:rPr>
        <w:t xml:space="preserve"> </w:t>
      </w:r>
      <w:r w:rsidR="00B127A1" w:rsidRPr="00ED0111">
        <w:rPr>
          <w:sz w:val="28"/>
          <w:szCs w:val="28"/>
        </w:rPr>
        <w:t>приобретением</w:t>
      </w:r>
      <w:proofErr w:type="gramEnd"/>
      <w:r w:rsidR="00443BDB" w:rsidRPr="00ED0111">
        <w:rPr>
          <w:sz w:val="28"/>
          <w:szCs w:val="28"/>
        </w:rPr>
        <w:t xml:space="preserve"> (строительств</w:t>
      </w:r>
      <w:r w:rsidR="00B127A1" w:rsidRPr="00ED0111">
        <w:rPr>
          <w:sz w:val="28"/>
          <w:szCs w:val="28"/>
        </w:rPr>
        <w:t>ом) жилья</w:t>
      </w:r>
      <w:r w:rsidR="00443BDB" w:rsidRPr="00ED0111">
        <w:rPr>
          <w:sz w:val="28"/>
          <w:szCs w:val="28"/>
        </w:rPr>
        <w:t>.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D0111">
        <w:rPr>
          <w:sz w:val="28"/>
          <w:szCs w:val="28"/>
        </w:rPr>
        <w:tab/>
        <w:t>4. Для получения выплаты работники, заключившие трудовые договоры с областными государственными учреждениями</w:t>
      </w:r>
      <w:r w:rsidRPr="00012A0F">
        <w:rPr>
          <w:sz w:val="28"/>
          <w:szCs w:val="28"/>
        </w:rPr>
        <w:t xml:space="preserve"> здравоохранения, обращаются в Министерство здравоохранения Смоленской области (далее - Министерство  здравоохранения).</w:t>
      </w:r>
    </w:p>
    <w:p w:rsid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5. Для получения выплаты работники, заключившие трудовые договоры с  областными государственными или муниципальными общеобразовательными организациями, обращаются в Министерство образования и науки Смоленской области (далее - Министерство образования).</w:t>
      </w:r>
    </w:p>
    <w:p w:rsidR="00DF4A95" w:rsidRDefault="00B81A47" w:rsidP="00DF4A95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DF4A95" w:rsidRPr="00012A0F">
        <w:rPr>
          <w:sz w:val="28"/>
          <w:szCs w:val="28"/>
        </w:rPr>
        <w:t xml:space="preserve">Для получения выплаты работники, заключившие трудовые договоры с  </w:t>
      </w:r>
      <w:r w:rsidR="00DF4A95" w:rsidRPr="003D3684">
        <w:rPr>
          <w:sz w:val="28"/>
          <w:szCs w:val="28"/>
        </w:rPr>
        <w:t xml:space="preserve">областными </w:t>
      </w:r>
      <w:r w:rsidR="00DF4A95" w:rsidRPr="009360BD">
        <w:rPr>
          <w:sz w:val="28"/>
          <w:szCs w:val="28"/>
        </w:rPr>
        <w:t>государственными</w:t>
      </w:r>
      <w:r w:rsidR="0009732E" w:rsidRPr="009360BD">
        <w:rPr>
          <w:sz w:val="28"/>
          <w:szCs w:val="28"/>
        </w:rPr>
        <w:t xml:space="preserve"> или муниципальными учреждениями</w:t>
      </w:r>
      <w:r w:rsidR="00DF4A95" w:rsidRPr="003D3684">
        <w:rPr>
          <w:sz w:val="28"/>
          <w:szCs w:val="28"/>
        </w:rPr>
        <w:t xml:space="preserve"> физической культуры и спорта</w:t>
      </w:r>
      <w:r w:rsidR="00DF4A95" w:rsidRPr="00012A0F">
        <w:rPr>
          <w:sz w:val="28"/>
          <w:szCs w:val="28"/>
        </w:rPr>
        <w:t xml:space="preserve">, обращаются в Министерство </w:t>
      </w:r>
      <w:r w:rsidR="00DF4A95">
        <w:rPr>
          <w:sz w:val="28"/>
          <w:szCs w:val="28"/>
        </w:rPr>
        <w:t xml:space="preserve">спорта </w:t>
      </w:r>
      <w:r w:rsidR="00DF4A95" w:rsidRPr="00012A0F">
        <w:rPr>
          <w:sz w:val="28"/>
          <w:szCs w:val="28"/>
        </w:rPr>
        <w:t xml:space="preserve">Смоленской области </w:t>
      </w:r>
      <w:r w:rsidR="0009732E">
        <w:rPr>
          <w:sz w:val="28"/>
          <w:szCs w:val="28"/>
        </w:rPr>
        <w:t xml:space="preserve">                </w:t>
      </w:r>
      <w:r w:rsidR="00DF4A95" w:rsidRPr="00012A0F">
        <w:rPr>
          <w:sz w:val="28"/>
          <w:szCs w:val="28"/>
        </w:rPr>
        <w:t xml:space="preserve">(далее </w:t>
      </w:r>
      <w:r w:rsidR="00DF4A95">
        <w:rPr>
          <w:sz w:val="28"/>
          <w:szCs w:val="28"/>
        </w:rPr>
        <w:t>–</w:t>
      </w:r>
      <w:r w:rsidR="00DF4A95" w:rsidRPr="00012A0F">
        <w:rPr>
          <w:sz w:val="28"/>
          <w:szCs w:val="28"/>
        </w:rPr>
        <w:t xml:space="preserve"> Министерство</w:t>
      </w:r>
      <w:r w:rsidR="00DF4A95">
        <w:rPr>
          <w:sz w:val="28"/>
          <w:szCs w:val="28"/>
        </w:rPr>
        <w:t xml:space="preserve"> спорта</w:t>
      </w:r>
      <w:r w:rsidR="00DF4A95" w:rsidRPr="00012A0F">
        <w:rPr>
          <w:sz w:val="28"/>
          <w:szCs w:val="28"/>
        </w:rPr>
        <w:t>).</w:t>
      </w:r>
    </w:p>
    <w:p w:rsidR="00B81A47" w:rsidRPr="00012A0F" w:rsidRDefault="00DF4A95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012A0F">
        <w:rPr>
          <w:sz w:val="28"/>
          <w:szCs w:val="28"/>
        </w:rPr>
        <w:t xml:space="preserve">Для получения выплаты работники, заключившие трудовые договоры с </w:t>
      </w:r>
      <w:r w:rsidR="0099002E">
        <w:rPr>
          <w:bCs/>
          <w:sz w:val="28"/>
          <w:szCs w:val="28"/>
        </w:rPr>
        <w:t>муниципальными образовательными организациями</w:t>
      </w:r>
      <w:r w:rsidR="0099002E" w:rsidRPr="003E09CF">
        <w:rPr>
          <w:bCs/>
          <w:sz w:val="28"/>
          <w:szCs w:val="28"/>
        </w:rPr>
        <w:t xml:space="preserve">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 школа», «детская хореографическая школа», «детская театральная школа», «детская школа </w:t>
      </w:r>
      <w:r w:rsidR="0099002E" w:rsidRPr="003E09CF">
        <w:rPr>
          <w:bCs/>
          <w:sz w:val="28"/>
          <w:szCs w:val="28"/>
        </w:rPr>
        <w:lastRenderedPageBreak/>
        <w:t>художественных ремесел»</w:t>
      </w:r>
      <w:r w:rsidRPr="00012A0F">
        <w:rPr>
          <w:sz w:val="28"/>
          <w:szCs w:val="28"/>
        </w:rPr>
        <w:t xml:space="preserve">, обращаются в Министерство </w:t>
      </w:r>
      <w:r>
        <w:rPr>
          <w:sz w:val="28"/>
          <w:szCs w:val="28"/>
        </w:rPr>
        <w:t xml:space="preserve">культуры и туризма </w:t>
      </w:r>
      <w:r w:rsidRPr="00012A0F">
        <w:rPr>
          <w:sz w:val="28"/>
          <w:szCs w:val="28"/>
        </w:rPr>
        <w:t xml:space="preserve">Смоленской области (далее </w:t>
      </w:r>
      <w:r>
        <w:rPr>
          <w:sz w:val="28"/>
          <w:szCs w:val="28"/>
        </w:rPr>
        <w:t>–</w:t>
      </w:r>
      <w:r w:rsidRPr="00012A0F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 xml:space="preserve"> культуры и туризма</w:t>
      </w:r>
      <w:r w:rsidRPr="00012A0F">
        <w:rPr>
          <w:sz w:val="28"/>
          <w:szCs w:val="28"/>
        </w:rPr>
        <w:t>).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</w:r>
      <w:r w:rsidR="00DF4A95">
        <w:rPr>
          <w:sz w:val="28"/>
          <w:szCs w:val="28"/>
        </w:rPr>
        <w:t>8</w:t>
      </w:r>
      <w:r w:rsidRPr="00012A0F">
        <w:rPr>
          <w:sz w:val="28"/>
          <w:szCs w:val="28"/>
        </w:rPr>
        <w:t xml:space="preserve">. Работники, указанные в пунктах 4 </w:t>
      </w:r>
      <w:r w:rsidR="00DF4A95">
        <w:rPr>
          <w:sz w:val="28"/>
          <w:szCs w:val="28"/>
        </w:rPr>
        <w:t>- 7</w:t>
      </w:r>
      <w:r w:rsidRPr="00012A0F">
        <w:rPr>
          <w:sz w:val="28"/>
          <w:szCs w:val="28"/>
        </w:rPr>
        <w:t xml:space="preserve"> настоящего Положения, не позднее                   22 ноября текущего календарного года представляют соответственно в Министерство здравоохранения, Министерство образования</w:t>
      </w:r>
      <w:r w:rsidR="00DF4A95">
        <w:rPr>
          <w:sz w:val="28"/>
          <w:szCs w:val="28"/>
        </w:rPr>
        <w:t xml:space="preserve">, </w:t>
      </w:r>
      <w:r w:rsidR="00DF4A95" w:rsidRPr="00012A0F">
        <w:rPr>
          <w:sz w:val="28"/>
          <w:szCs w:val="28"/>
        </w:rPr>
        <w:t>Министерство</w:t>
      </w:r>
      <w:r w:rsidR="00DF4A95">
        <w:rPr>
          <w:sz w:val="28"/>
          <w:szCs w:val="28"/>
        </w:rPr>
        <w:t xml:space="preserve"> спорта,</w:t>
      </w:r>
      <w:r w:rsidRPr="00012A0F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Министерство</w:t>
      </w:r>
      <w:r w:rsidR="00DF4A95">
        <w:rPr>
          <w:sz w:val="28"/>
          <w:szCs w:val="28"/>
        </w:rPr>
        <w:t xml:space="preserve"> культуры и туризма</w:t>
      </w:r>
      <w:r w:rsidR="00DF4A95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>следующие документы:</w:t>
      </w:r>
    </w:p>
    <w:p w:rsidR="00012A0F" w:rsidRPr="00012A0F" w:rsidRDefault="00012A0F" w:rsidP="00012A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 xml:space="preserve">- заявление о получении выплаты по форме, утвержденной соответственно </w:t>
      </w:r>
      <w:r w:rsidR="00CB52CC">
        <w:rPr>
          <w:sz w:val="28"/>
          <w:szCs w:val="28"/>
        </w:rPr>
        <w:t>правовым актом</w:t>
      </w:r>
      <w:r w:rsidRPr="00012A0F">
        <w:rPr>
          <w:sz w:val="28"/>
          <w:szCs w:val="28"/>
        </w:rPr>
        <w:t xml:space="preserve"> Министерства здравоохранения, </w:t>
      </w:r>
      <w:r w:rsidR="00CB52CC">
        <w:rPr>
          <w:sz w:val="28"/>
          <w:szCs w:val="28"/>
        </w:rPr>
        <w:t xml:space="preserve">правовым актом </w:t>
      </w:r>
      <w:r w:rsidRPr="00012A0F">
        <w:rPr>
          <w:sz w:val="28"/>
          <w:szCs w:val="28"/>
        </w:rPr>
        <w:t>Министерства образования</w:t>
      </w:r>
      <w:r w:rsidR="00DF4A95">
        <w:rPr>
          <w:sz w:val="28"/>
          <w:szCs w:val="28"/>
        </w:rPr>
        <w:t xml:space="preserve">, правовым актом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спорта, правовым актом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культуры и туризма</w:t>
      </w:r>
      <w:r w:rsidRPr="00012A0F">
        <w:rPr>
          <w:sz w:val="28"/>
          <w:szCs w:val="28"/>
        </w:rPr>
        <w:t xml:space="preserve">;  </w:t>
      </w:r>
    </w:p>
    <w:p w:rsidR="00012A0F" w:rsidRPr="00012A0F" w:rsidRDefault="00012A0F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A0F">
        <w:rPr>
          <w:sz w:val="28"/>
          <w:szCs w:val="28"/>
        </w:rPr>
        <w:t>- копию документа, удостоверяющего личность;</w:t>
      </w:r>
    </w:p>
    <w:p w:rsidR="00012A0F" w:rsidRPr="00012A0F" w:rsidRDefault="00012A0F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A0F">
        <w:rPr>
          <w:sz w:val="28"/>
          <w:szCs w:val="28"/>
        </w:rPr>
        <w:t xml:space="preserve">- копию документа, подтверждающего изменение фамилии (имени, отчества) (в случае если фамилия, имя или отчество изменялись) (представляется по собственной инициативе, за исключением случаев, когда государственная регистрация </w:t>
      </w:r>
      <w:r w:rsidR="004A1950">
        <w:rPr>
          <w:sz w:val="28"/>
          <w:szCs w:val="28"/>
        </w:rPr>
        <w:t>изменения фамилии (имени, отчества)</w:t>
      </w:r>
      <w:r w:rsidRPr="00012A0F">
        <w:rPr>
          <w:sz w:val="28"/>
          <w:szCs w:val="28"/>
        </w:rPr>
        <w:t xml:space="preserve"> произведена компетентным органом иностранного государства. В случае </w:t>
      </w:r>
      <w:r w:rsidR="004A1950">
        <w:rPr>
          <w:sz w:val="28"/>
          <w:szCs w:val="28"/>
        </w:rPr>
        <w:t xml:space="preserve">государственной </w:t>
      </w:r>
      <w:r w:rsidRPr="00012A0F">
        <w:rPr>
          <w:sz w:val="28"/>
          <w:szCs w:val="28"/>
        </w:rPr>
        <w:t>регистрации</w:t>
      </w:r>
      <w:r w:rsidR="004A1950" w:rsidRPr="004A1950">
        <w:rPr>
          <w:sz w:val="28"/>
          <w:szCs w:val="28"/>
        </w:rPr>
        <w:t xml:space="preserve"> </w:t>
      </w:r>
      <w:r w:rsidR="004A1950">
        <w:rPr>
          <w:sz w:val="28"/>
          <w:szCs w:val="28"/>
        </w:rPr>
        <w:t xml:space="preserve">изменения фамилии (имени, </w:t>
      </w:r>
      <w:proofErr w:type="gramStart"/>
      <w:r w:rsidR="004A1950">
        <w:rPr>
          <w:sz w:val="28"/>
          <w:szCs w:val="28"/>
        </w:rPr>
        <w:t>отчества)</w:t>
      </w:r>
      <w:r w:rsidR="004A1950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 xml:space="preserve"> </w:t>
      </w:r>
      <w:r w:rsidR="004A1950">
        <w:rPr>
          <w:sz w:val="28"/>
          <w:szCs w:val="28"/>
        </w:rPr>
        <w:t>компетентным</w:t>
      </w:r>
      <w:proofErr w:type="gramEnd"/>
      <w:r w:rsidR="004A1950">
        <w:rPr>
          <w:sz w:val="28"/>
          <w:szCs w:val="28"/>
        </w:rPr>
        <w:t xml:space="preserve"> органом </w:t>
      </w:r>
      <w:r w:rsidRPr="00012A0F">
        <w:rPr>
          <w:sz w:val="28"/>
          <w:szCs w:val="28"/>
        </w:rPr>
        <w:t>иностранного государства представляются соответствующий документ и его нотариально удостоверенный перевод на русский язык);</w:t>
      </w:r>
    </w:p>
    <w:p w:rsidR="00012A0F" w:rsidRPr="00012A0F" w:rsidRDefault="00012A0F" w:rsidP="00012A0F">
      <w:pPr>
        <w:ind w:right="-55" w:firstLine="72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>- копию трудовой книжки, заверенную в установленном федеральным законодательством порядке (за периоды до 1 января 2020 года) (при наличии);</w:t>
      </w:r>
    </w:p>
    <w:p w:rsidR="00012A0F" w:rsidRPr="00012A0F" w:rsidRDefault="00012A0F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2A0F">
        <w:rPr>
          <w:sz w:val="28"/>
          <w:szCs w:val="28"/>
        </w:rPr>
        <w:t>- документ (сведения, содержащиеся в нем) о трудовой деятельности, оформленный в установленном федеральным законодательством порядке (за периоды после 1 января 2020 года) (представляется по собственной инициативе);</w:t>
      </w:r>
    </w:p>
    <w:p w:rsidR="00012A0F" w:rsidRPr="0045540B" w:rsidRDefault="00012A0F" w:rsidP="00012A0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 xml:space="preserve">- </w:t>
      </w:r>
      <w:r w:rsidRPr="0045540B">
        <w:rPr>
          <w:sz w:val="28"/>
          <w:szCs w:val="28"/>
        </w:rPr>
        <w:t>копию трудового договора;</w:t>
      </w:r>
    </w:p>
    <w:p w:rsidR="00AE0BDE" w:rsidRPr="0045540B" w:rsidRDefault="00012A0F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0B">
        <w:rPr>
          <w:sz w:val="28"/>
          <w:szCs w:val="28"/>
        </w:rPr>
        <w:t xml:space="preserve">- копию </w:t>
      </w:r>
      <w:r w:rsidR="00AE0BDE" w:rsidRPr="0045540B">
        <w:rPr>
          <w:sz w:val="28"/>
          <w:szCs w:val="28"/>
        </w:rPr>
        <w:t>кредитного договора (договора займа) на приобретение (строительство) жилого помещения;</w:t>
      </w:r>
    </w:p>
    <w:p w:rsidR="00523C63" w:rsidRPr="00ED0111" w:rsidRDefault="00523C63" w:rsidP="00012A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540B">
        <w:rPr>
          <w:sz w:val="28"/>
          <w:szCs w:val="28"/>
        </w:rPr>
        <w:t xml:space="preserve">- документ из кредитной организации, подтверждающий факт уплаты работником </w:t>
      </w:r>
      <w:r w:rsidRPr="00ED0111">
        <w:rPr>
          <w:sz w:val="28"/>
          <w:szCs w:val="28"/>
        </w:rPr>
        <w:t>денежных средств для оплаты первоначального взноса (его части) ипотечного жилищного кредита (займа) на приобретение (строительство) жилого помещения на территории муниципального образования Смоленской области, где работником осуществляется трудовая деятельность;</w:t>
      </w:r>
    </w:p>
    <w:p w:rsidR="00012A0F" w:rsidRPr="0045540B" w:rsidRDefault="00F4124D" w:rsidP="00012A0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D0111">
        <w:rPr>
          <w:sz w:val="28"/>
          <w:szCs w:val="28"/>
        </w:rPr>
        <w:t>-</w:t>
      </w:r>
      <w:r w:rsidR="00012A0F" w:rsidRPr="00ED0111">
        <w:rPr>
          <w:sz w:val="28"/>
          <w:szCs w:val="28"/>
        </w:rPr>
        <w:t xml:space="preserve"> согласие на обработку персональных данных;</w:t>
      </w:r>
    </w:p>
    <w:p w:rsidR="00012A0F" w:rsidRPr="00012A0F" w:rsidRDefault="00012A0F" w:rsidP="00012A0F">
      <w:pPr>
        <w:ind w:firstLine="709"/>
        <w:jc w:val="both"/>
        <w:outlineLvl w:val="0"/>
        <w:rPr>
          <w:sz w:val="28"/>
          <w:szCs w:val="28"/>
        </w:rPr>
      </w:pPr>
      <w:r w:rsidRPr="0045540B">
        <w:rPr>
          <w:sz w:val="28"/>
          <w:szCs w:val="28"/>
        </w:rPr>
        <w:t>- документ, содержащий реквизиты счета, открытого работником</w:t>
      </w:r>
      <w:r w:rsidRPr="00012A0F">
        <w:rPr>
          <w:sz w:val="28"/>
          <w:szCs w:val="28"/>
        </w:rPr>
        <w:t xml:space="preserve"> в кредитной организации, для перечисления выплаты.</w:t>
      </w:r>
    </w:p>
    <w:p w:rsidR="00012A0F" w:rsidRPr="00012A0F" w:rsidRDefault="00012A0F" w:rsidP="00012A0F">
      <w:pPr>
        <w:ind w:firstLine="709"/>
        <w:jc w:val="both"/>
        <w:outlineLvl w:val="0"/>
        <w:rPr>
          <w:sz w:val="28"/>
          <w:szCs w:val="28"/>
        </w:rPr>
      </w:pPr>
      <w:r w:rsidRPr="00012A0F">
        <w:rPr>
          <w:sz w:val="28"/>
          <w:szCs w:val="28"/>
        </w:rPr>
        <w:t xml:space="preserve">Формы заявлений о получении выплаты, утвержденные соответственно </w:t>
      </w:r>
      <w:r w:rsidR="00CB52CC">
        <w:rPr>
          <w:sz w:val="28"/>
          <w:szCs w:val="28"/>
        </w:rPr>
        <w:t>правовым актом</w:t>
      </w:r>
      <w:r w:rsidR="00CB52CC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>Министерства здравоохранения,</w:t>
      </w:r>
      <w:r w:rsidR="00CB52CC" w:rsidRPr="00CB52CC">
        <w:rPr>
          <w:sz w:val="28"/>
          <w:szCs w:val="28"/>
        </w:rPr>
        <w:t xml:space="preserve"> </w:t>
      </w:r>
      <w:r w:rsidR="00CB52CC">
        <w:rPr>
          <w:sz w:val="28"/>
          <w:szCs w:val="28"/>
        </w:rPr>
        <w:t xml:space="preserve">правовым актом </w:t>
      </w:r>
      <w:r w:rsidRPr="00012A0F">
        <w:rPr>
          <w:sz w:val="28"/>
          <w:szCs w:val="28"/>
        </w:rPr>
        <w:t>Министерства образования,</w:t>
      </w:r>
      <w:r w:rsidR="00DF4A95" w:rsidRPr="00DF4A95">
        <w:rPr>
          <w:sz w:val="28"/>
          <w:szCs w:val="28"/>
        </w:rPr>
        <w:t xml:space="preserve"> </w:t>
      </w:r>
      <w:r w:rsidR="00DF4A95">
        <w:rPr>
          <w:sz w:val="28"/>
          <w:szCs w:val="28"/>
        </w:rPr>
        <w:t xml:space="preserve">правовым актом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спорта, правовым актом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культуры и туризма,</w:t>
      </w:r>
      <w:r w:rsidRPr="00012A0F">
        <w:rPr>
          <w:sz w:val="28"/>
          <w:szCs w:val="28"/>
        </w:rPr>
        <w:t xml:space="preserve"> подлежат размещению на официальных сайтах соответственно Министерства здравоохранения, Министерства образования</w:t>
      </w:r>
      <w:r w:rsidR="00DF4A95">
        <w:rPr>
          <w:sz w:val="28"/>
          <w:szCs w:val="28"/>
        </w:rPr>
        <w:t xml:space="preserve">,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 xml:space="preserve">а спорта,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культуры и туризма</w:t>
      </w:r>
      <w:r w:rsidRPr="00012A0F">
        <w:rPr>
          <w:sz w:val="28"/>
          <w:szCs w:val="28"/>
        </w:rPr>
        <w:t xml:space="preserve"> в информационно-телекоммуникационной сети «Интернет» в течение 10 рабочих дней со дня утверждения настоящего Положения.</w:t>
      </w:r>
    </w:p>
    <w:p w:rsidR="00012A0F" w:rsidRPr="00012A0F" w:rsidRDefault="00012A0F" w:rsidP="00012A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A0F">
        <w:rPr>
          <w:sz w:val="28"/>
          <w:szCs w:val="28"/>
        </w:rPr>
        <w:t xml:space="preserve">В случае если документы (сведения, содержащиеся в них), указанные в абзацах четвертом, шестом настоящего пункта, не представлены работником по собственной инициативе, соответственно Министерство здравоохранения, </w:t>
      </w:r>
      <w:r w:rsidRPr="00012A0F">
        <w:rPr>
          <w:sz w:val="28"/>
          <w:szCs w:val="28"/>
        </w:rPr>
        <w:lastRenderedPageBreak/>
        <w:t>Министерство образования</w:t>
      </w:r>
      <w:r w:rsidR="00DF4A95">
        <w:rPr>
          <w:sz w:val="28"/>
          <w:szCs w:val="28"/>
        </w:rPr>
        <w:t xml:space="preserve">,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 xml:space="preserve">о спорта,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о культуры и туризма</w:t>
      </w:r>
      <w:r w:rsidRPr="00012A0F">
        <w:rPr>
          <w:sz w:val="28"/>
          <w:szCs w:val="28"/>
        </w:rPr>
        <w:t xml:space="preserve"> в течение 3 рабочих дней со дня поступления заявления о </w:t>
      </w:r>
      <w:r w:rsidRPr="00012A0F">
        <w:rPr>
          <w:bCs/>
          <w:sz w:val="28"/>
          <w:szCs w:val="28"/>
        </w:rPr>
        <w:t xml:space="preserve">получении выплаты </w:t>
      </w:r>
      <w:r w:rsidRPr="00012A0F">
        <w:rPr>
          <w:sz w:val="28"/>
          <w:szCs w:val="28"/>
        </w:rPr>
        <w:t>направляет в порядке, определенном федеральным законодательством, межведомственные запросы о предоставлении указанных документов (сведений, содержащихся в них)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услуг.</w:t>
      </w:r>
    </w:p>
    <w:p w:rsidR="00012A0F" w:rsidRPr="00012A0F" w:rsidRDefault="00543D3C" w:rsidP="00012A0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012A0F" w:rsidRPr="00012A0F">
        <w:rPr>
          <w:sz w:val="28"/>
          <w:szCs w:val="28"/>
        </w:rPr>
        <w:t>. В целях рассмотрения документов, представляемых работниками, в Министерстве здравоохранения</w:t>
      </w:r>
      <w:r w:rsidR="00DF4A95">
        <w:rPr>
          <w:sz w:val="28"/>
          <w:szCs w:val="28"/>
        </w:rPr>
        <w:t xml:space="preserve">, </w:t>
      </w:r>
      <w:r w:rsidR="00012A0F" w:rsidRPr="00012A0F">
        <w:rPr>
          <w:sz w:val="28"/>
          <w:szCs w:val="28"/>
        </w:rPr>
        <w:t>Министерстве образования</w:t>
      </w:r>
      <w:r w:rsidR="00DF4A95">
        <w:rPr>
          <w:sz w:val="28"/>
          <w:szCs w:val="28"/>
        </w:rPr>
        <w:t xml:space="preserve">,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 xml:space="preserve">е спорта и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е культуры и туризма</w:t>
      </w:r>
      <w:r w:rsidR="00012A0F" w:rsidRPr="00012A0F">
        <w:rPr>
          <w:sz w:val="28"/>
          <w:szCs w:val="28"/>
        </w:rPr>
        <w:t xml:space="preserve"> создаются комиссии.</w:t>
      </w:r>
    </w:p>
    <w:p w:rsidR="00012A0F" w:rsidRPr="00012A0F" w:rsidRDefault="00012A0F" w:rsidP="00012A0F">
      <w:pPr>
        <w:ind w:firstLine="709"/>
        <w:jc w:val="both"/>
        <w:outlineLvl w:val="0"/>
        <w:rPr>
          <w:sz w:val="28"/>
          <w:szCs w:val="28"/>
        </w:rPr>
      </w:pPr>
      <w:r w:rsidRPr="00012A0F">
        <w:rPr>
          <w:sz w:val="28"/>
          <w:szCs w:val="28"/>
        </w:rPr>
        <w:t xml:space="preserve">Положение о комиссии и ее состав утверждаются соответственно </w:t>
      </w:r>
      <w:r w:rsidR="00CB52CC">
        <w:rPr>
          <w:sz w:val="28"/>
          <w:szCs w:val="28"/>
        </w:rPr>
        <w:t>правовым актом</w:t>
      </w:r>
      <w:r w:rsidR="00CB52CC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 xml:space="preserve">Министерства здравоохранения, </w:t>
      </w:r>
      <w:r w:rsidR="00CB52CC">
        <w:rPr>
          <w:sz w:val="28"/>
          <w:szCs w:val="28"/>
        </w:rPr>
        <w:t>правовым актом</w:t>
      </w:r>
      <w:r w:rsidR="00CB52CC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>Министерства образования</w:t>
      </w:r>
      <w:r w:rsidR="00DF4A95">
        <w:rPr>
          <w:sz w:val="28"/>
          <w:szCs w:val="28"/>
        </w:rPr>
        <w:t>,</w:t>
      </w:r>
      <w:r w:rsidR="00DF4A95" w:rsidRPr="00DF4A95">
        <w:rPr>
          <w:sz w:val="28"/>
          <w:szCs w:val="28"/>
        </w:rPr>
        <w:t xml:space="preserve"> </w:t>
      </w:r>
      <w:r w:rsidR="00DF4A95">
        <w:rPr>
          <w:sz w:val="28"/>
          <w:szCs w:val="28"/>
        </w:rPr>
        <w:t xml:space="preserve">правовым актом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спорта, правовым актом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 xml:space="preserve">а культуры и туризма </w:t>
      </w:r>
      <w:r w:rsidRPr="00012A0F">
        <w:rPr>
          <w:sz w:val="28"/>
          <w:szCs w:val="28"/>
        </w:rPr>
        <w:t>и размещаются на официальных сайтах соответственно Министерства здравоохранения, Министерства образования</w:t>
      </w:r>
      <w:r w:rsidR="00DF4A95">
        <w:rPr>
          <w:sz w:val="28"/>
          <w:szCs w:val="28"/>
        </w:rPr>
        <w:t>,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спорта,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а культуры и туризма</w:t>
      </w:r>
      <w:r w:rsidRPr="00012A0F">
        <w:rPr>
          <w:sz w:val="28"/>
          <w:szCs w:val="28"/>
        </w:rPr>
        <w:t xml:space="preserve"> в информационно-телекоммуникационной сети «Интернет» в течение 10 рабочих дней со дня утверждения настоящего Положения.</w:t>
      </w:r>
    </w:p>
    <w:p w:rsidR="00012A0F" w:rsidRPr="00012A0F" w:rsidRDefault="00012A0F" w:rsidP="00012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Соответствующая комиссия в течение 10 календарных дней со дня представления работником документов соответственно в Министерство здравоохранения, Министерство образования,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>о спорта,</w:t>
      </w:r>
      <w:r w:rsidR="00DF4A95" w:rsidRPr="00DF4A95">
        <w:rPr>
          <w:sz w:val="28"/>
          <w:szCs w:val="28"/>
        </w:rPr>
        <w:t xml:space="preserve"> </w:t>
      </w:r>
      <w:r w:rsidR="00DF4A95" w:rsidRPr="00012A0F">
        <w:rPr>
          <w:sz w:val="28"/>
          <w:szCs w:val="28"/>
        </w:rPr>
        <w:t>Министерств</w:t>
      </w:r>
      <w:r w:rsidR="00DF4A95">
        <w:rPr>
          <w:sz w:val="28"/>
          <w:szCs w:val="28"/>
        </w:rPr>
        <w:t xml:space="preserve">о культуры и туризма, </w:t>
      </w:r>
      <w:r w:rsidRPr="00012A0F">
        <w:rPr>
          <w:sz w:val="28"/>
          <w:szCs w:val="28"/>
        </w:rPr>
        <w:t>получения ответов на межведомственные запросы (при наличии):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 xml:space="preserve">- рассматривает документы, представленные работником, ответы на </w:t>
      </w:r>
      <w:r w:rsidRPr="00AC6B5D">
        <w:rPr>
          <w:sz w:val="28"/>
          <w:szCs w:val="28"/>
        </w:rPr>
        <w:t xml:space="preserve">межведомственные запросы (при наличии) на предмет их соответствия перечню, указанному в </w:t>
      </w:r>
      <w:hyperlink r:id="rId10" w:history="1">
        <w:r w:rsidRPr="00AC6B5D">
          <w:rPr>
            <w:rStyle w:val="ab"/>
            <w:color w:val="auto"/>
            <w:sz w:val="28"/>
            <w:szCs w:val="28"/>
            <w:u w:val="none"/>
          </w:rPr>
          <w:t xml:space="preserve">пункте </w:t>
        </w:r>
      </w:hyperlink>
      <w:r w:rsidR="00543D3C" w:rsidRPr="00543D3C">
        <w:rPr>
          <w:sz w:val="28"/>
          <w:szCs w:val="28"/>
        </w:rPr>
        <w:t>8</w:t>
      </w:r>
      <w:r w:rsidRPr="00543D3C">
        <w:rPr>
          <w:sz w:val="28"/>
          <w:szCs w:val="28"/>
        </w:rPr>
        <w:t xml:space="preserve"> </w:t>
      </w:r>
      <w:r w:rsidRPr="00AC6B5D">
        <w:rPr>
          <w:sz w:val="28"/>
          <w:szCs w:val="28"/>
        </w:rPr>
        <w:t>настоящего Положения, а также достоверности содержащихся в них сведений</w:t>
      </w:r>
      <w:r w:rsidRPr="00012A0F">
        <w:rPr>
          <w:sz w:val="28"/>
          <w:szCs w:val="28"/>
        </w:rPr>
        <w:t>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- устанавливает право работника на выплату.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Решение комиссии оформляется протоколом.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</w:r>
      <w:r w:rsidR="00543D3C">
        <w:rPr>
          <w:sz w:val="28"/>
          <w:szCs w:val="28"/>
        </w:rPr>
        <w:t>10</w:t>
      </w:r>
      <w:r w:rsidRPr="00012A0F">
        <w:rPr>
          <w:sz w:val="28"/>
          <w:szCs w:val="28"/>
        </w:rPr>
        <w:t>. Решение о назначении либо об отказе в назначении выплаты принимается соответственно руководителем Министерства здравоохранения, руководителем Министерства образования</w:t>
      </w:r>
      <w:r w:rsidR="00543D3C">
        <w:rPr>
          <w:sz w:val="28"/>
          <w:szCs w:val="28"/>
        </w:rPr>
        <w:t xml:space="preserve">, </w:t>
      </w:r>
      <w:r w:rsidR="00543D3C" w:rsidRPr="00012A0F">
        <w:rPr>
          <w:sz w:val="28"/>
          <w:szCs w:val="28"/>
        </w:rPr>
        <w:t>руководителем</w:t>
      </w:r>
      <w:r w:rsidR="00543D3C" w:rsidRPr="00543D3C">
        <w:rPr>
          <w:sz w:val="28"/>
          <w:szCs w:val="28"/>
        </w:rPr>
        <w:t xml:space="preserve"> </w:t>
      </w:r>
      <w:r w:rsidR="00543D3C" w:rsidRPr="00012A0F">
        <w:rPr>
          <w:sz w:val="28"/>
          <w:szCs w:val="28"/>
        </w:rPr>
        <w:t>Министерств</w:t>
      </w:r>
      <w:r w:rsidR="00543D3C">
        <w:rPr>
          <w:sz w:val="28"/>
          <w:szCs w:val="28"/>
        </w:rPr>
        <w:t>а спорта,</w:t>
      </w:r>
      <w:r w:rsidR="00543D3C" w:rsidRPr="00543D3C">
        <w:rPr>
          <w:sz w:val="28"/>
          <w:szCs w:val="28"/>
        </w:rPr>
        <w:t xml:space="preserve"> </w:t>
      </w:r>
      <w:r w:rsidR="00543D3C" w:rsidRPr="00012A0F">
        <w:rPr>
          <w:sz w:val="28"/>
          <w:szCs w:val="28"/>
        </w:rPr>
        <w:t>руководителем</w:t>
      </w:r>
      <w:r w:rsidRPr="00012A0F">
        <w:rPr>
          <w:sz w:val="28"/>
          <w:szCs w:val="28"/>
        </w:rPr>
        <w:t xml:space="preserve"> </w:t>
      </w:r>
      <w:r w:rsidR="00543D3C" w:rsidRPr="00012A0F">
        <w:rPr>
          <w:sz w:val="28"/>
          <w:szCs w:val="28"/>
        </w:rPr>
        <w:t>Министерств</w:t>
      </w:r>
      <w:r w:rsidR="00543D3C">
        <w:rPr>
          <w:sz w:val="28"/>
          <w:szCs w:val="28"/>
        </w:rPr>
        <w:t>а культуры и туризма</w:t>
      </w:r>
      <w:r w:rsidR="00543D3C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 xml:space="preserve">на основании протокола комиссии, указанной </w:t>
      </w:r>
      <w:r w:rsidRPr="00AC6B5D">
        <w:rPr>
          <w:sz w:val="28"/>
          <w:szCs w:val="28"/>
        </w:rPr>
        <w:t xml:space="preserve">в </w:t>
      </w:r>
      <w:hyperlink r:id="rId11" w:history="1">
        <w:r w:rsidRPr="00543D3C">
          <w:rPr>
            <w:rStyle w:val="ab"/>
            <w:color w:val="auto"/>
            <w:sz w:val="28"/>
            <w:szCs w:val="28"/>
            <w:u w:val="none"/>
          </w:rPr>
          <w:t xml:space="preserve">пункте </w:t>
        </w:r>
      </w:hyperlink>
      <w:r w:rsidR="00543D3C" w:rsidRPr="00543D3C">
        <w:rPr>
          <w:sz w:val="28"/>
          <w:szCs w:val="28"/>
        </w:rPr>
        <w:t>9</w:t>
      </w:r>
      <w:r w:rsidRPr="00543D3C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 xml:space="preserve">настоящего Положения, в течение 5 календарных дней со дня принятия комиссией решения и оформляется соответственно </w:t>
      </w:r>
      <w:r w:rsidR="00CB52CC">
        <w:rPr>
          <w:sz w:val="28"/>
          <w:szCs w:val="28"/>
        </w:rPr>
        <w:t>правовым актом</w:t>
      </w:r>
      <w:r w:rsidR="00CB52CC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 xml:space="preserve">Министерства здравоохранения, </w:t>
      </w:r>
      <w:r w:rsidR="00CB52CC">
        <w:rPr>
          <w:sz w:val="28"/>
          <w:szCs w:val="28"/>
        </w:rPr>
        <w:t>правовым актом</w:t>
      </w:r>
      <w:r w:rsidR="00CB52CC" w:rsidRPr="00012A0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>Министерства образования</w:t>
      </w:r>
      <w:r w:rsidR="00543D3C">
        <w:rPr>
          <w:sz w:val="28"/>
          <w:szCs w:val="28"/>
        </w:rPr>
        <w:t xml:space="preserve">, правовым актом </w:t>
      </w:r>
      <w:r w:rsidR="00543D3C" w:rsidRPr="00012A0F">
        <w:rPr>
          <w:sz w:val="28"/>
          <w:szCs w:val="28"/>
        </w:rPr>
        <w:t>Министерств</w:t>
      </w:r>
      <w:r w:rsidR="00543D3C">
        <w:rPr>
          <w:sz w:val="28"/>
          <w:szCs w:val="28"/>
        </w:rPr>
        <w:t>а спорта, правовым актом</w:t>
      </w:r>
      <w:r w:rsidR="00543D3C" w:rsidRPr="00543D3C">
        <w:rPr>
          <w:sz w:val="28"/>
          <w:szCs w:val="28"/>
        </w:rPr>
        <w:t xml:space="preserve"> </w:t>
      </w:r>
      <w:r w:rsidR="00543D3C" w:rsidRPr="00012A0F">
        <w:rPr>
          <w:sz w:val="28"/>
          <w:szCs w:val="28"/>
        </w:rPr>
        <w:t>Министерств</w:t>
      </w:r>
      <w:r w:rsidR="00543D3C">
        <w:rPr>
          <w:sz w:val="28"/>
          <w:szCs w:val="28"/>
        </w:rPr>
        <w:t>а культуры и туризма</w:t>
      </w:r>
      <w:r w:rsidRPr="00012A0F">
        <w:rPr>
          <w:sz w:val="28"/>
          <w:szCs w:val="28"/>
        </w:rPr>
        <w:t>.</w:t>
      </w:r>
    </w:p>
    <w:p w:rsidR="00012A0F" w:rsidRPr="00012A0F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  <w:t>Решение об отказе в назначении выплаты может быть обжаловано в установленном федеральным законодательством порядке.</w:t>
      </w:r>
    </w:p>
    <w:p w:rsidR="00AE0BDE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12A0F">
        <w:rPr>
          <w:sz w:val="28"/>
          <w:szCs w:val="28"/>
        </w:rPr>
        <w:tab/>
      </w:r>
      <w:r w:rsidR="00543D3C">
        <w:rPr>
          <w:sz w:val="28"/>
          <w:szCs w:val="28"/>
        </w:rPr>
        <w:t>11</w:t>
      </w:r>
      <w:r w:rsidRPr="00012A0F">
        <w:rPr>
          <w:sz w:val="28"/>
          <w:szCs w:val="28"/>
        </w:rPr>
        <w:t xml:space="preserve">. Уведомление о назначении выплаты с указанием необходимости обращения работника для </w:t>
      </w:r>
      <w:r w:rsidRPr="003806D9">
        <w:rPr>
          <w:sz w:val="28"/>
          <w:szCs w:val="28"/>
        </w:rPr>
        <w:t>заключения договора о предоставлении выплаты</w:t>
      </w:r>
      <w:r w:rsidR="00543D3C">
        <w:rPr>
          <w:sz w:val="28"/>
          <w:szCs w:val="28"/>
        </w:rPr>
        <w:t xml:space="preserve">                  </w:t>
      </w:r>
      <w:r w:rsidRPr="003806D9">
        <w:rPr>
          <w:sz w:val="28"/>
          <w:szCs w:val="28"/>
        </w:rPr>
        <w:t xml:space="preserve"> </w:t>
      </w:r>
      <w:r w:rsidRPr="003806D9">
        <w:rPr>
          <w:sz w:val="28"/>
          <w:szCs w:val="28"/>
        </w:rPr>
        <w:lastRenderedPageBreak/>
        <w:t xml:space="preserve">(далее </w:t>
      </w:r>
      <w:r w:rsidR="008F2FA2">
        <w:rPr>
          <w:sz w:val="28"/>
          <w:szCs w:val="28"/>
        </w:rPr>
        <w:t xml:space="preserve">также </w:t>
      </w:r>
      <w:r w:rsidRPr="003806D9">
        <w:rPr>
          <w:sz w:val="28"/>
          <w:szCs w:val="28"/>
        </w:rPr>
        <w:t>- договор) соответственно в Министерство здравоохранения, Министерство образования</w:t>
      </w:r>
      <w:r w:rsidR="00543D3C">
        <w:rPr>
          <w:sz w:val="28"/>
          <w:szCs w:val="28"/>
        </w:rPr>
        <w:t xml:space="preserve">, </w:t>
      </w:r>
      <w:r w:rsidR="00543D3C" w:rsidRPr="00012A0F">
        <w:rPr>
          <w:sz w:val="28"/>
          <w:szCs w:val="28"/>
        </w:rPr>
        <w:t>Министерств</w:t>
      </w:r>
      <w:r w:rsidR="00543D3C">
        <w:rPr>
          <w:sz w:val="28"/>
          <w:szCs w:val="28"/>
        </w:rPr>
        <w:t>о спорта,</w:t>
      </w:r>
      <w:r w:rsidR="00543D3C" w:rsidRPr="00012A0F">
        <w:rPr>
          <w:sz w:val="28"/>
          <w:szCs w:val="28"/>
        </w:rPr>
        <w:t xml:space="preserve"> Министерств</w:t>
      </w:r>
      <w:r w:rsidR="00543D3C">
        <w:rPr>
          <w:sz w:val="28"/>
          <w:szCs w:val="28"/>
        </w:rPr>
        <w:t>о культуры и туризма</w:t>
      </w:r>
      <w:r w:rsidRPr="00012A0F">
        <w:rPr>
          <w:sz w:val="28"/>
          <w:szCs w:val="28"/>
        </w:rPr>
        <w:t xml:space="preserve"> или об отказе в ее назначении с указанием причин отказа направляется соответственно Министерством здравоохранения, Министерством образования</w:t>
      </w:r>
      <w:r w:rsidR="00543D3C">
        <w:rPr>
          <w:sz w:val="28"/>
          <w:szCs w:val="28"/>
        </w:rPr>
        <w:t>,</w:t>
      </w:r>
      <w:r w:rsidR="00543D3C" w:rsidRPr="00543D3C">
        <w:rPr>
          <w:sz w:val="28"/>
          <w:szCs w:val="28"/>
        </w:rPr>
        <w:t xml:space="preserve"> </w:t>
      </w:r>
      <w:r w:rsidR="00543D3C" w:rsidRPr="00012A0F">
        <w:rPr>
          <w:sz w:val="28"/>
          <w:szCs w:val="28"/>
        </w:rPr>
        <w:t>Министерств</w:t>
      </w:r>
      <w:r w:rsidR="00543D3C">
        <w:rPr>
          <w:sz w:val="28"/>
          <w:szCs w:val="28"/>
        </w:rPr>
        <w:t>ом спорта,</w:t>
      </w:r>
      <w:r w:rsidR="00543D3C" w:rsidRPr="00012A0F">
        <w:rPr>
          <w:sz w:val="28"/>
          <w:szCs w:val="28"/>
        </w:rPr>
        <w:t xml:space="preserve"> Министерств</w:t>
      </w:r>
      <w:r w:rsidR="00543D3C">
        <w:rPr>
          <w:sz w:val="28"/>
          <w:szCs w:val="28"/>
        </w:rPr>
        <w:t xml:space="preserve">ом культуры и туризма </w:t>
      </w:r>
      <w:r w:rsidRPr="00012A0F">
        <w:rPr>
          <w:sz w:val="28"/>
          <w:szCs w:val="28"/>
        </w:rPr>
        <w:t xml:space="preserve">работнику в письменной форме </w:t>
      </w:r>
      <w:r w:rsidR="008F2FA2">
        <w:rPr>
          <w:sz w:val="28"/>
          <w:szCs w:val="28"/>
        </w:rPr>
        <w:t>по адресу для корреспонденции, указанному в заявлении</w:t>
      </w:r>
      <w:r w:rsidR="0060213F">
        <w:rPr>
          <w:sz w:val="28"/>
          <w:szCs w:val="28"/>
        </w:rPr>
        <w:t xml:space="preserve"> о получении выплаты</w:t>
      </w:r>
      <w:r w:rsidR="008F2FA2">
        <w:rPr>
          <w:sz w:val="28"/>
          <w:szCs w:val="28"/>
        </w:rPr>
        <w:t>,</w:t>
      </w:r>
      <w:r w:rsidR="0060213F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 xml:space="preserve">не </w:t>
      </w:r>
      <w:r w:rsidRPr="00AC6B5D">
        <w:rPr>
          <w:sz w:val="28"/>
          <w:szCs w:val="28"/>
        </w:rPr>
        <w:t xml:space="preserve">позднее чем через 5 календарных дней со дня принятия решения, указанного в </w:t>
      </w:r>
      <w:hyperlink r:id="rId12" w:history="1">
        <w:r w:rsidRPr="00543D3C">
          <w:rPr>
            <w:rStyle w:val="ab"/>
            <w:color w:val="auto"/>
            <w:sz w:val="28"/>
            <w:szCs w:val="28"/>
            <w:u w:val="none"/>
          </w:rPr>
          <w:t xml:space="preserve">пункте </w:t>
        </w:r>
      </w:hyperlink>
      <w:r w:rsidR="00543D3C" w:rsidRPr="00543D3C">
        <w:rPr>
          <w:sz w:val="28"/>
          <w:szCs w:val="28"/>
        </w:rPr>
        <w:t>10</w:t>
      </w:r>
      <w:r w:rsidRPr="00543D3C">
        <w:rPr>
          <w:sz w:val="28"/>
          <w:szCs w:val="28"/>
        </w:rPr>
        <w:t xml:space="preserve"> н</w:t>
      </w:r>
      <w:r w:rsidRPr="00AC6B5D">
        <w:rPr>
          <w:sz w:val="28"/>
          <w:szCs w:val="28"/>
        </w:rPr>
        <w:t>астоящего Положения.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1</w:t>
      </w:r>
      <w:r w:rsidR="00543D3C">
        <w:rPr>
          <w:sz w:val="28"/>
          <w:szCs w:val="28"/>
        </w:rPr>
        <w:t>2</w:t>
      </w:r>
      <w:r w:rsidRPr="00AC6B5D">
        <w:rPr>
          <w:sz w:val="28"/>
          <w:szCs w:val="28"/>
        </w:rPr>
        <w:t>. Основаниями для отказа в назначении выплаты являются: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отсутствие права на выплату;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 xml:space="preserve">- непредставление или представление не в полном объеме документов, предусмотренных </w:t>
      </w:r>
      <w:hyperlink r:id="rId13" w:history="1">
        <w:r w:rsidRPr="00AC6B5D">
          <w:rPr>
            <w:rStyle w:val="ab"/>
            <w:color w:val="auto"/>
            <w:sz w:val="28"/>
            <w:szCs w:val="28"/>
            <w:u w:val="none"/>
          </w:rPr>
          <w:t xml:space="preserve">пунктом </w:t>
        </w:r>
      </w:hyperlink>
      <w:r w:rsidR="008B66A7">
        <w:rPr>
          <w:sz w:val="28"/>
          <w:szCs w:val="28"/>
        </w:rPr>
        <w:t>8</w:t>
      </w:r>
      <w:r w:rsidRPr="00AC6B5D">
        <w:rPr>
          <w:sz w:val="28"/>
          <w:szCs w:val="28"/>
        </w:rPr>
        <w:t xml:space="preserve"> настоящего Положения (за исключением документов, представляемых по собственной инициативе);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 xml:space="preserve">-  представление работниками документов, указанных в пункте </w:t>
      </w:r>
      <w:r w:rsidR="008B66A7">
        <w:rPr>
          <w:sz w:val="28"/>
          <w:szCs w:val="28"/>
        </w:rPr>
        <w:t>8</w:t>
      </w:r>
      <w:r w:rsidRPr="00AC6B5D">
        <w:rPr>
          <w:sz w:val="28"/>
          <w:szCs w:val="28"/>
        </w:rPr>
        <w:t xml:space="preserve"> настоящего Положения, по истечении срока, указанного в абзаце первом пункта </w:t>
      </w:r>
      <w:r w:rsidR="008B66A7">
        <w:rPr>
          <w:sz w:val="28"/>
          <w:szCs w:val="28"/>
        </w:rPr>
        <w:t>8</w:t>
      </w:r>
      <w:r w:rsidRPr="00AC6B5D">
        <w:rPr>
          <w:sz w:val="28"/>
          <w:szCs w:val="28"/>
        </w:rPr>
        <w:t xml:space="preserve"> настоящего Положения; 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 xml:space="preserve">- выявление в заявлении </w:t>
      </w:r>
      <w:r w:rsidR="0060213F">
        <w:rPr>
          <w:sz w:val="28"/>
          <w:szCs w:val="28"/>
        </w:rPr>
        <w:t xml:space="preserve">о получении выплаты </w:t>
      </w:r>
      <w:r w:rsidRPr="00AC6B5D">
        <w:rPr>
          <w:sz w:val="28"/>
          <w:szCs w:val="28"/>
        </w:rPr>
        <w:t>и (или) представленных документах недостоверных сведений.</w:t>
      </w:r>
    </w:p>
    <w:p w:rsidR="00012A0F" w:rsidRPr="00AC6B5D" w:rsidRDefault="00012A0F" w:rsidP="00012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1</w:t>
      </w:r>
      <w:r w:rsidR="008B66A7">
        <w:rPr>
          <w:sz w:val="28"/>
          <w:szCs w:val="28"/>
        </w:rPr>
        <w:t>3</w:t>
      </w:r>
      <w:r w:rsidRPr="00AC6B5D">
        <w:rPr>
          <w:sz w:val="28"/>
          <w:szCs w:val="28"/>
        </w:rPr>
        <w:t xml:space="preserve">. После направления уведомления о назначении выплаты в течение 10 календарных дней со дня обращения работника для заключения договора соответственно </w:t>
      </w:r>
      <w:r w:rsidRPr="003806D9">
        <w:rPr>
          <w:sz w:val="28"/>
          <w:szCs w:val="28"/>
        </w:rPr>
        <w:t>Министерство здравоохранения, Министерство образования</w:t>
      </w:r>
      <w:r w:rsidR="001A68D4">
        <w:rPr>
          <w:sz w:val="28"/>
          <w:szCs w:val="28"/>
        </w:rPr>
        <w:t>,</w:t>
      </w:r>
      <w:r w:rsidR="001A68D4" w:rsidRPr="001A68D4">
        <w:rPr>
          <w:sz w:val="28"/>
          <w:szCs w:val="28"/>
        </w:rPr>
        <w:t xml:space="preserve"> </w:t>
      </w:r>
      <w:r w:rsidR="001A68D4" w:rsidRPr="00012A0F">
        <w:rPr>
          <w:sz w:val="28"/>
          <w:szCs w:val="28"/>
        </w:rPr>
        <w:t>Министерств</w:t>
      </w:r>
      <w:r w:rsidR="001A68D4">
        <w:rPr>
          <w:sz w:val="28"/>
          <w:szCs w:val="28"/>
        </w:rPr>
        <w:t>о спорта,</w:t>
      </w:r>
      <w:r w:rsidR="001A68D4" w:rsidRPr="00012A0F">
        <w:rPr>
          <w:sz w:val="28"/>
          <w:szCs w:val="28"/>
        </w:rPr>
        <w:t xml:space="preserve"> Министерств</w:t>
      </w:r>
      <w:r w:rsidR="001A68D4">
        <w:rPr>
          <w:sz w:val="28"/>
          <w:szCs w:val="28"/>
        </w:rPr>
        <w:t xml:space="preserve">о культуры и туризма </w:t>
      </w:r>
      <w:r w:rsidRPr="003806D9">
        <w:rPr>
          <w:sz w:val="28"/>
          <w:szCs w:val="28"/>
        </w:rPr>
        <w:t xml:space="preserve"> заключает с ним договор</w:t>
      </w:r>
      <w:r w:rsidR="00E2595D">
        <w:rPr>
          <w:sz w:val="28"/>
          <w:szCs w:val="28"/>
        </w:rPr>
        <w:t xml:space="preserve"> </w:t>
      </w:r>
      <w:r w:rsidR="00A87F1A" w:rsidRPr="003806D9">
        <w:rPr>
          <w:sz w:val="28"/>
          <w:szCs w:val="28"/>
        </w:rPr>
        <w:t>по форме согласно приложению к настоящему Положению.</w:t>
      </w:r>
      <w:r w:rsidRPr="003806D9">
        <w:rPr>
          <w:sz w:val="28"/>
          <w:szCs w:val="28"/>
        </w:rPr>
        <w:t xml:space="preserve"> Если на момент заключения договора выявляются основания, указанные в </w:t>
      </w:r>
      <w:hyperlink r:id="rId14" w:history="1">
        <w:r w:rsidRPr="003806D9">
          <w:rPr>
            <w:rStyle w:val="ab"/>
            <w:color w:val="auto"/>
            <w:sz w:val="28"/>
            <w:szCs w:val="28"/>
            <w:u w:val="none"/>
          </w:rPr>
          <w:t>пункте</w:t>
        </w:r>
      </w:hyperlink>
      <w:r w:rsidRPr="003806D9">
        <w:rPr>
          <w:sz w:val="28"/>
          <w:szCs w:val="28"/>
        </w:rPr>
        <w:t xml:space="preserve"> 1</w:t>
      </w:r>
      <w:r w:rsidR="00E2595D">
        <w:rPr>
          <w:sz w:val="28"/>
          <w:szCs w:val="28"/>
        </w:rPr>
        <w:t>2</w:t>
      </w:r>
      <w:r w:rsidRPr="003806D9">
        <w:rPr>
          <w:sz w:val="28"/>
          <w:szCs w:val="28"/>
        </w:rPr>
        <w:t xml:space="preserve"> настоящего</w:t>
      </w:r>
      <w:r w:rsidRPr="00AC6B5D">
        <w:rPr>
          <w:sz w:val="28"/>
          <w:szCs w:val="28"/>
        </w:rPr>
        <w:t xml:space="preserve"> Положения, то договор с работником не заключается, о чем работник уведомляется незамедлительно в письменной форме</w:t>
      </w:r>
      <w:r w:rsidR="0060213F">
        <w:rPr>
          <w:sz w:val="28"/>
          <w:szCs w:val="28"/>
        </w:rPr>
        <w:t xml:space="preserve"> по адресу для корреспонденции, указанному в заявлении о получении выплаты</w:t>
      </w:r>
      <w:r w:rsidRPr="00AC6B5D">
        <w:rPr>
          <w:sz w:val="28"/>
          <w:szCs w:val="28"/>
        </w:rPr>
        <w:t>.</w:t>
      </w:r>
    </w:p>
    <w:p w:rsidR="00012A0F" w:rsidRPr="00AC6B5D" w:rsidRDefault="00012A0F" w:rsidP="00012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Контроль за исполнением обязательств по договору осуществляется соответственно Министерством здравоохранения, Министерством образования</w:t>
      </w:r>
      <w:r w:rsidR="001A68D4">
        <w:rPr>
          <w:sz w:val="28"/>
          <w:szCs w:val="28"/>
        </w:rPr>
        <w:t>,</w:t>
      </w:r>
      <w:r w:rsidR="001A68D4" w:rsidRPr="001A68D4">
        <w:rPr>
          <w:sz w:val="28"/>
          <w:szCs w:val="28"/>
        </w:rPr>
        <w:t xml:space="preserve"> </w:t>
      </w:r>
      <w:r w:rsidR="001A68D4" w:rsidRPr="00012A0F">
        <w:rPr>
          <w:sz w:val="28"/>
          <w:szCs w:val="28"/>
        </w:rPr>
        <w:t>Министерств</w:t>
      </w:r>
      <w:r w:rsidR="001A68D4">
        <w:rPr>
          <w:sz w:val="28"/>
          <w:szCs w:val="28"/>
        </w:rPr>
        <w:t>ом спорта,</w:t>
      </w:r>
      <w:r w:rsidR="001A68D4" w:rsidRPr="00012A0F">
        <w:rPr>
          <w:sz w:val="28"/>
          <w:szCs w:val="28"/>
        </w:rPr>
        <w:t xml:space="preserve"> Министерств</w:t>
      </w:r>
      <w:r w:rsidR="001A68D4">
        <w:rPr>
          <w:sz w:val="28"/>
          <w:szCs w:val="28"/>
        </w:rPr>
        <w:t>ом культуры и туризма</w:t>
      </w:r>
      <w:r w:rsidRPr="00AC6B5D">
        <w:rPr>
          <w:sz w:val="28"/>
          <w:szCs w:val="28"/>
        </w:rPr>
        <w:t>.</w:t>
      </w:r>
    </w:p>
    <w:p w:rsidR="00012A0F" w:rsidRPr="00AC6B5D" w:rsidRDefault="001A68D4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14</w:t>
      </w:r>
      <w:r w:rsidR="00012A0F" w:rsidRPr="00AC6B5D">
        <w:rPr>
          <w:sz w:val="28"/>
          <w:szCs w:val="28"/>
        </w:rPr>
        <w:t xml:space="preserve">. Выплата </w:t>
      </w:r>
      <w:r w:rsidR="00E2595D">
        <w:rPr>
          <w:sz w:val="28"/>
          <w:szCs w:val="28"/>
        </w:rPr>
        <w:t>на</w:t>
      </w:r>
      <w:r w:rsidR="00012A0F" w:rsidRPr="00AC6B5D">
        <w:rPr>
          <w:sz w:val="28"/>
          <w:szCs w:val="28"/>
        </w:rPr>
        <w:t xml:space="preserve"> оплат</w:t>
      </w:r>
      <w:r w:rsidR="00E2595D">
        <w:rPr>
          <w:sz w:val="28"/>
          <w:szCs w:val="28"/>
        </w:rPr>
        <w:t>у</w:t>
      </w:r>
      <w:r w:rsidR="00012A0F" w:rsidRPr="00AC6B5D">
        <w:rPr>
          <w:sz w:val="28"/>
          <w:szCs w:val="28"/>
        </w:rPr>
        <w:t xml:space="preserve"> части</w:t>
      </w:r>
      <w:r w:rsidR="00E2595D">
        <w:rPr>
          <w:sz w:val="28"/>
          <w:szCs w:val="28"/>
        </w:rPr>
        <w:t xml:space="preserve"> </w:t>
      </w:r>
      <w:r w:rsidR="00012A0F" w:rsidRPr="00AC6B5D">
        <w:rPr>
          <w:sz w:val="28"/>
          <w:szCs w:val="28"/>
        </w:rPr>
        <w:t>ипотечного жилищного кредита (займа) на приобретение (строительство) жилого помещения осуществляется соответственно Министерством здравоохранения, Министерством образования</w:t>
      </w:r>
      <w:r>
        <w:rPr>
          <w:sz w:val="28"/>
          <w:szCs w:val="28"/>
        </w:rPr>
        <w:t>,</w:t>
      </w:r>
      <w:r w:rsidRPr="001A68D4">
        <w:rPr>
          <w:sz w:val="28"/>
          <w:szCs w:val="28"/>
        </w:rPr>
        <w:t xml:space="preserve"> </w:t>
      </w:r>
      <w:r w:rsidRPr="00012A0F">
        <w:rPr>
          <w:sz w:val="28"/>
          <w:szCs w:val="28"/>
        </w:rPr>
        <w:t>Министерств</w:t>
      </w:r>
      <w:r>
        <w:rPr>
          <w:sz w:val="28"/>
          <w:szCs w:val="28"/>
        </w:rPr>
        <w:t>ом спорта,</w:t>
      </w:r>
      <w:r w:rsidRPr="00012A0F">
        <w:rPr>
          <w:sz w:val="28"/>
          <w:szCs w:val="28"/>
        </w:rPr>
        <w:t xml:space="preserve"> Министерств</w:t>
      </w:r>
      <w:r>
        <w:rPr>
          <w:sz w:val="28"/>
          <w:szCs w:val="28"/>
        </w:rPr>
        <w:t>ом культуры и туризма</w:t>
      </w:r>
      <w:r w:rsidR="00012A0F" w:rsidRPr="00AC6B5D">
        <w:rPr>
          <w:sz w:val="28"/>
          <w:szCs w:val="28"/>
        </w:rPr>
        <w:t xml:space="preserve"> в течение </w:t>
      </w:r>
      <w:r w:rsidR="00D004F8" w:rsidRPr="0099002E">
        <w:rPr>
          <w:sz w:val="28"/>
          <w:szCs w:val="28"/>
        </w:rPr>
        <w:t>3</w:t>
      </w:r>
      <w:r w:rsidR="00012A0F" w:rsidRPr="0099002E">
        <w:rPr>
          <w:sz w:val="28"/>
          <w:szCs w:val="28"/>
        </w:rPr>
        <w:t xml:space="preserve">0 </w:t>
      </w:r>
      <w:r w:rsidR="00D004F8" w:rsidRPr="0099002E">
        <w:rPr>
          <w:sz w:val="28"/>
          <w:szCs w:val="28"/>
        </w:rPr>
        <w:t>календарных</w:t>
      </w:r>
      <w:r w:rsidR="00012A0F" w:rsidRPr="0099002E">
        <w:rPr>
          <w:sz w:val="28"/>
          <w:szCs w:val="28"/>
        </w:rPr>
        <w:t xml:space="preserve"> дней</w:t>
      </w:r>
      <w:r w:rsidR="00012A0F" w:rsidRPr="00AC6B5D">
        <w:rPr>
          <w:sz w:val="28"/>
          <w:szCs w:val="28"/>
        </w:rPr>
        <w:t xml:space="preserve"> со дня заключения договора путем перечисления денежных средств на счет работника, открытый в кредитной организации.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1</w:t>
      </w:r>
      <w:r w:rsidR="001A68D4">
        <w:rPr>
          <w:sz w:val="28"/>
          <w:szCs w:val="28"/>
        </w:rPr>
        <w:t>5</w:t>
      </w:r>
      <w:r w:rsidRPr="00AC6B5D">
        <w:rPr>
          <w:sz w:val="28"/>
          <w:szCs w:val="28"/>
        </w:rPr>
        <w:t>. 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трудового договора.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Если работник на дату расторжения трудового договора фактически отработал в учреждении от трех до шести лет со дня заключения трудового договора</w:t>
      </w:r>
      <w:r w:rsidR="00A65210">
        <w:rPr>
          <w:sz w:val="28"/>
          <w:szCs w:val="28"/>
        </w:rPr>
        <w:t>,</w:t>
      </w:r>
      <w:r w:rsidRPr="00AC6B5D">
        <w:rPr>
          <w:sz w:val="28"/>
          <w:szCs w:val="28"/>
        </w:rPr>
        <w:t xml:space="preserve"> денежные средства, полученные работником в виде выплаты, подлежат возврату (взысканию) в областной бюджет в размере 50 процентов</w:t>
      </w:r>
      <w:r w:rsidR="00E2595D">
        <w:rPr>
          <w:sz w:val="28"/>
          <w:szCs w:val="28"/>
        </w:rPr>
        <w:t xml:space="preserve"> от суммы полученной выплаты</w:t>
      </w:r>
      <w:r w:rsidRPr="00AC6B5D">
        <w:rPr>
          <w:sz w:val="28"/>
          <w:szCs w:val="28"/>
        </w:rPr>
        <w:t xml:space="preserve">. 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lastRenderedPageBreak/>
        <w:tab/>
        <w:t>Если работник на дату расторжения трудового договора фактически отработал в учреждении более шести лет со дня заключения трудового договора</w:t>
      </w:r>
      <w:r w:rsidR="00A65210">
        <w:rPr>
          <w:sz w:val="28"/>
          <w:szCs w:val="28"/>
        </w:rPr>
        <w:t>,</w:t>
      </w:r>
      <w:r w:rsidRPr="00AC6B5D">
        <w:rPr>
          <w:sz w:val="28"/>
          <w:szCs w:val="28"/>
        </w:rPr>
        <w:t xml:space="preserve"> денежные средства, полученные работником в виде выплаты, возврату (взысканию) в областной бюджет не подлежат.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В фактически отработанное в учреждении время не включаются следующие периоды: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</w:r>
      <w:r w:rsidRPr="003806D9">
        <w:rPr>
          <w:sz w:val="28"/>
          <w:szCs w:val="28"/>
        </w:rPr>
        <w:t>- обучение работника в ординатуре;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нахождение работника в отпуске по беременности и родам, отпуске по уходу за ребенком до достижения им возраста полутора (трех) лет.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Министерство здравоохранения, Министерство образования</w:t>
      </w:r>
      <w:r w:rsidR="001A68D4">
        <w:rPr>
          <w:sz w:val="28"/>
          <w:szCs w:val="28"/>
        </w:rPr>
        <w:t>,</w:t>
      </w:r>
      <w:r w:rsidR="001A68D4" w:rsidRPr="001A68D4">
        <w:rPr>
          <w:sz w:val="28"/>
          <w:szCs w:val="28"/>
        </w:rPr>
        <w:t xml:space="preserve"> </w:t>
      </w:r>
      <w:r w:rsidR="001A68D4" w:rsidRPr="00012A0F">
        <w:rPr>
          <w:sz w:val="28"/>
          <w:szCs w:val="28"/>
        </w:rPr>
        <w:t>Министерств</w:t>
      </w:r>
      <w:r w:rsidR="001A68D4">
        <w:rPr>
          <w:sz w:val="28"/>
          <w:szCs w:val="28"/>
        </w:rPr>
        <w:t>о спорта,</w:t>
      </w:r>
      <w:r w:rsidR="001A68D4" w:rsidRPr="00012A0F">
        <w:rPr>
          <w:sz w:val="28"/>
          <w:szCs w:val="28"/>
        </w:rPr>
        <w:t xml:space="preserve"> Министерств</w:t>
      </w:r>
      <w:r w:rsidR="001A68D4">
        <w:rPr>
          <w:sz w:val="28"/>
          <w:szCs w:val="28"/>
        </w:rPr>
        <w:t>о культуры и туризма</w:t>
      </w:r>
      <w:r w:rsidRPr="00AC6B5D">
        <w:rPr>
          <w:sz w:val="28"/>
          <w:szCs w:val="28"/>
        </w:rPr>
        <w:t xml:space="preserve"> соответственно ежегодно в течение 7 лет со дня заключения работником трудового договора запрашивает сведения у соответствующего учреждения о </w:t>
      </w:r>
      <w:proofErr w:type="spellStart"/>
      <w:r w:rsidRPr="00AC6B5D">
        <w:rPr>
          <w:sz w:val="28"/>
          <w:szCs w:val="28"/>
        </w:rPr>
        <w:t>нерасторжении</w:t>
      </w:r>
      <w:proofErr w:type="spellEnd"/>
      <w:r w:rsidRPr="00AC6B5D">
        <w:rPr>
          <w:sz w:val="28"/>
          <w:szCs w:val="28"/>
        </w:rPr>
        <w:t xml:space="preserve"> трудового договора с работником, получившим выплату.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1</w:t>
      </w:r>
      <w:r w:rsidR="001A68D4">
        <w:rPr>
          <w:sz w:val="28"/>
          <w:szCs w:val="28"/>
        </w:rPr>
        <w:t>6. Требования пункта 15</w:t>
      </w:r>
      <w:r w:rsidRPr="00AC6B5D">
        <w:rPr>
          <w:sz w:val="28"/>
          <w:szCs w:val="28"/>
        </w:rPr>
        <w:t xml:space="preserve"> настоящего Положения распространяются на случаи, когда трудовой договор расторгается по следующим основаниям: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инициативе работника;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инициативе работодателя по основаниям, связанным с дисциплинарными взысканиями, указанными в статье 192 Трудового кодекса Российской Федерации;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соглашению сторон;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 xml:space="preserve">- в случае отказа работника учреждения от перевода на другую работу, необходимого ему в соответствии с медицинским заключением, выданным в </w:t>
      </w:r>
      <w:hyperlink r:id="rId15" w:history="1">
        <w:r w:rsidRPr="00AC6B5D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Pr="00AC6B5D">
        <w:rPr>
          <w:sz w:val="28"/>
          <w:szCs w:val="28"/>
        </w:rPr>
        <w:t>, установленном федеральными законами и иными нормативными правовыми актами Российской Федерации, либо отсутствия у работодателя соответствующей работы;</w:t>
      </w:r>
    </w:p>
    <w:p w:rsidR="00012A0F" w:rsidRPr="00AC6B5D" w:rsidRDefault="00012A0F" w:rsidP="00012A0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обстоятельствам, не зависящим от воли сторон.</w:t>
      </w:r>
    </w:p>
    <w:p w:rsidR="00012A0F" w:rsidRPr="00AC6B5D" w:rsidRDefault="00012A0F" w:rsidP="00012A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1</w:t>
      </w:r>
      <w:r w:rsidR="001A68D4">
        <w:rPr>
          <w:sz w:val="28"/>
          <w:szCs w:val="28"/>
        </w:rPr>
        <w:t>7</w:t>
      </w:r>
      <w:r w:rsidRPr="00AC6B5D">
        <w:rPr>
          <w:sz w:val="28"/>
          <w:szCs w:val="28"/>
        </w:rPr>
        <w:t xml:space="preserve">. Денежные средства, полученные работником в виде выплаты </w:t>
      </w:r>
      <w:r w:rsidR="00E2595D">
        <w:rPr>
          <w:sz w:val="28"/>
          <w:szCs w:val="28"/>
        </w:rPr>
        <w:t xml:space="preserve">на </w:t>
      </w:r>
      <w:r w:rsidRPr="00AC6B5D">
        <w:rPr>
          <w:sz w:val="28"/>
          <w:szCs w:val="28"/>
        </w:rPr>
        <w:t>оплат</w:t>
      </w:r>
      <w:r w:rsidR="00E2595D">
        <w:rPr>
          <w:sz w:val="28"/>
          <w:szCs w:val="28"/>
        </w:rPr>
        <w:t>у</w:t>
      </w:r>
      <w:r w:rsidRPr="00AC6B5D">
        <w:rPr>
          <w:sz w:val="28"/>
          <w:szCs w:val="28"/>
        </w:rPr>
        <w:t xml:space="preserve"> части</w:t>
      </w:r>
      <w:r w:rsidR="00E2595D">
        <w:rPr>
          <w:sz w:val="28"/>
          <w:szCs w:val="28"/>
        </w:rPr>
        <w:t xml:space="preserve"> </w:t>
      </w:r>
      <w:r w:rsidRPr="00AC6B5D">
        <w:rPr>
          <w:sz w:val="28"/>
          <w:szCs w:val="28"/>
        </w:rPr>
        <w:t>ипотечного жилищного кредита (займа) на приобретение (строительство) жилого помещения, подлежат возврату (взысканию) в полном объеме в областной бюджет в случае, если работник израсходовал их на цели, не указанные в пункте 1 настоящего Положения.</w:t>
      </w:r>
    </w:p>
    <w:p w:rsidR="003E09CF" w:rsidRPr="003806D9" w:rsidRDefault="00012A0F" w:rsidP="00135E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B5D">
        <w:rPr>
          <w:sz w:val="28"/>
          <w:szCs w:val="28"/>
        </w:rPr>
        <w:t>1</w:t>
      </w:r>
      <w:r w:rsidR="001A68D4">
        <w:rPr>
          <w:sz w:val="28"/>
          <w:szCs w:val="28"/>
        </w:rPr>
        <w:t>8</w:t>
      </w:r>
      <w:r w:rsidRPr="00AC6B5D">
        <w:rPr>
          <w:sz w:val="28"/>
          <w:szCs w:val="28"/>
        </w:rPr>
        <w:t xml:space="preserve">. </w:t>
      </w:r>
      <w:r w:rsidR="007F7724" w:rsidRPr="003806D9">
        <w:rPr>
          <w:sz w:val="28"/>
          <w:szCs w:val="28"/>
        </w:rPr>
        <w:t>Учреждение уведомляет</w:t>
      </w:r>
      <w:r w:rsidR="00A74C32" w:rsidRPr="003806D9">
        <w:rPr>
          <w:sz w:val="28"/>
          <w:szCs w:val="28"/>
        </w:rPr>
        <w:t xml:space="preserve"> соответственно Министерство здравоохранения, Министерство образования</w:t>
      </w:r>
      <w:r w:rsidR="001A68D4">
        <w:rPr>
          <w:sz w:val="28"/>
          <w:szCs w:val="28"/>
        </w:rPr>
        <w:t>,</w:t>
      </w:r>
      <w:r w:rsidR="001A68D4" w:rsidRPr="001A68D4">
        <w:rPr>
          <w:sz w:val="28"/>
          <w:szCs w:val="28"/>
        </w:rPr>
        <w:t xml:space="preserve"> </w:t>
      </w:r>
      <w:r w:rsidR="001A68D4" w:rsidRPr="00012A0F">
        <w:rPr>
          <w:sz w:val="28"/>
          <w:szCs w:val="28"/>
        </w:rPr>
        <w:t>Министерств</w:t>
      </w:r>
      <w:r w:rsidR="001A68D4">
        <w:rPr>
          <w:sz w:val="28"/>
          <w:szCs w:val="28"/>
        </w:rPr>
        <w:t>о спорта,</w:t>
      </w:r>
      <w:r w:rsidR="001A68D4" w:rsidRPr="00012A0F">
        <w:rPr>
          <w:sz w:val="28"/>
          <w:szCs w:val="28"/>
        </w:rPr>
        <w:t xml:space="preserve"> Министерств</w:t>
      </w:r>
      <w:r w:rsidR="001A68D4">
        <w:rPr>
          <w:sz w:val="28"/>
          <w:szCs w:val="28"/>
        </w:rPr>
        <w:t>о культуры и туризма</w:t>
      </w:r>
      <w:r w:rsidR="007F7724" w:rsidRPr="003806D9">
        <w:rPr>
          <w:sz w:val="28"/>
          <w:szCs w:val="28"/>
        </w:rPr>
        <w:t xml:space="preserve"> о прекращении трудового договора с работником</w:t>
      </w:r>
      <w:r w:rsidR="007F7724" w:rsidRPr="003806D9">
        <w:rPr>
          <w:bCs/>
          <w:sz w:val="28"/>
          <w:szCs w:val="28"/>
        </w:rPr>
        <w:t>,</w:t>
      </w:r>
      <w:r w:rsidR="007F7724" w:rsidRPr="003806D9">
        <w:rPr>
          <w:sz w:val="28"/>
          <w:szCs w:val="28"/>
        </w:rPr>
        <w:t xml:space="preserve"> а также о переводе работника на другую должность не позднее дня, следующего за днем соответственно увольнения (с указанием основания прекращения трудового договора), перевода работника на другую должность.</w:t>
      </w:r>
    </w:p>
    <w:p w:rsidR="00AC5DBC" w:rsidRDefault="00AC5DBC" w:rsidP="004D24DA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63"/>
        <w:tblW w:w="4610" w:type="dxa"/>
        <w:tblLook w:val="04A0" w:firstRow="1" w:lastRow="0" w:firstColumn="1" w:lastColumn="0" w:noHBand="0" w:noVBand="1"/>
      </w:tblPr>
      <w:tblGrid>
        <w:gridCol w:w="4610"/>
      </w:tblGrid>
      <w:tr w:rsidR="00BD7382" w:rsidRPr="00FB12C3" w:rsidTr="00BD7382">
        <w:trPr>
          <w:trHeight w:val="5931"/>
        </w:trPr>
        <w:tc>
          <w:tcPr>
            <w:tcW w:w="4610" w:type="dxa"/>
          </w:tcPr>
          <w:p w:rsidR="00BD7382" w:rsidRDefault="00BD7382" w:rsidP="00BD7382">
            <w:pPr>
              <w:ind w:right="-55"/>
              <w:jc w:val="both"/>
              <w:rPr>
                <w:sz w:val="28"/>
                <w:szCs w:val="28"/>
              </w:rPr>
            </w:pPr>
            <w:r w:rsidRPr="00FB12C3">
              <w:rPr>
                <w:sz w:val="28"/>
                <w:szCs w:val="28"/>
              </w:rPr>
              <w:lastRenderedPageBreak/>
              <w:t>Приложение</w:t>
            </w:r>
          </w:p>
          <w:p w:rsidR="00A3675A" w:rsidRDefault="00BD7382" w:rsidP="00BD7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2C3">
              <w:rPr>
                <w:sz w:val="28"/>
                <w:szCs w:val="28"/>
              </w:rPr>
              <w:t xml:space="preserve">к </w:t>
            </w:r>
            <w:hyperlink r:id="rId16" w:history="1">
              <w:r w:rsidR="00A3675A" w:rsidRPr="00A3675A">
                <w:rPr>
                  <w:sz w:val="28"/>
                  <w:szCs w:val="28"/>
                </w:rPr>
                <w:t>Положени</w:t>
              </w:r>
            </w:hyperlink>
            <w:r w:rsidR="00A3675A" w:rsidRPr="00A3675A">
              <w:rPr>
                <w:sz w:val="28"/>
                <w:szCs w:val="28"/>
              </w:rPr>
              <w:t>ю о порядке и условиях предоставления де</w:t>
            </w:r>
            <w:r w:rsidR="00A3675A" w:rsidRPr="00012A0F">
              <w:rPr>
                <w:sz w:val="28"/>
                <w:szCs w:val="28"/>
              </w:rPr>
              <w:t>нежной выплаты на оплату части ипотечного жилищного кредита (займа) на приобретение (строительство) жилого помещения на территории Смоленской области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 в 2023 - 2024 годах</w:t>
            </w:r>
          </w:p>
          <w:p w:rsidR="00A3675A" w:rsidRDefault="00A3675A" w:rsidP="00BD73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D7382" w:rsidRPr="00FB12C3" w:rsidRDefault="00BD7382" w:rsidP="00BD7382">
            <w:pPr>
              <w:ind w:right="-55"/>
              <w:jc w:val="both"/>
              <w:rPr>
                <w:sz w:val="28"/>
                <w:szCs w:val="28"/>
              </w:rPr>
            </w:pPr>
            <w:r w:rsidRPr="00FB12C3">
              <w:rPr>
                <w:sz w:val="28"/>
                <w:szCs w:val="28"/>
              </w:rPr>
              <w:t xml:space="preserve">Форма                                                                                </w:t>
            </w:r>
          </w:p>
          <w:p w:rsidR="00BD7382" w:rsidRPr="00FB12C3" w:rsidRDefault="00BD7382" w:rsidP="00BD7382">
            <w:pPr>
              <w:ind w:right="-55"/>
              <w:jc w:val="both"/>
              <w:rPr>
                <w:sz w:val="28"/>
                <w:szCs w:val="28"/>
              </w:rPr>
            </w:pPr>
          </w:p>
        </w:tc>
      </w:tr>
    </w:tbl>
    <w:p w:rsidR="00BD7382" w:rsidRDefault="00BD7382" w:rsidP="00BD738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BD7382">
      <w:pPr>
        <w:ind w:right="-55"/>
        <w:jc w:val="center"/>
        <w:rPr>
          <w:b/>
          <w:sz w:val="28"/>
          <w:szCs w:val="28"/>
        </w:rPr>
      </w:pPr>
    </w:p>
    <w:p w:rsidR="00BD7382" w:rsidRDefault="00BD7382" w:rsidP="001F2770">
      <w:pPr>
        <w:ind w:left="1701" w:right="2267"/>
        <w:jc w:val="center"/>
        <w:rPr>
          <w:b/>
          <w:sz w:val="28"/>
          <w:szCs w:val="28"/>
        </w:rPr>
      </w:pPr>
      <w:r w:rsidRPr="00E72C23">
        <w:rPr>
          <w:b/>
          <w:sz w:val="28"/>
          <w:szCs w:val="28"/>
        </w:rPr>
        <w:t>ДОГОВОР</w:t>
      </w:r>
    </w:p>
    <w:p w:rsidR="00BD7382" w:rsidRPr="00E72C23" w:rsidRDefault="00BD7382" w:rsidP="00BD7382">
      <w:pPr>
        <w:ind w:left="1701" w:right="22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72C23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 xml:space="preserve">и </w:t>
      </w:r>
      <w:r w:rsidRPr="00E72C23">
        <w:rPr>
          <w:b/>
          <w:sz w:val="28"/>
          <w:szCs w:val="28"/>
        </w:rPr>
        <w:t>выплаты</w:t>
      </w:r>
    </w:p>
    <w:p w:rsidR="00BD7382" w:rsidRPr="00E72C23" w:rsidRDefault="00BD7382" w:rsidP="00BD738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7382" w:rsidRPr="00E72C23" w:rsidRDefault="00BD7382" w:rsidP="00BD7382">
      <w:pPr>
        <w:shd w:val="clear" w:color="auto" w:fill="FFFFFF"/>
        <w:jc w:val="both"/>
        <w:rPr>
          <w:color w:val="000000"/>
          <w:spacing w:val="-3"/>
          <w:sz w:val="28"/>
          <w:szCs w:val="25"/>
        </w:rPr>
      </w:pPr>
      <w:r w:rsidRPr="00E72C23">
        <w:rPr>
          <w:sz w:val="28"/>
          <w:szCs w:val="28"/>
        </w:rPr>
        <w:t xml:space="preserve">г. ___________   </w:t>
      </w:r>
      <w:r w:rsidRPr="00E72C23">
        <w:rPr>
          <w:color w:val="000000"/>
          <w:spacing w:val="-3"/>
          <w:sz w:val="28"/>
          <w:szCs w:val="25"/>
        </w:rPr>
        <w:tab/>
      </w:r>
      <w:r w:rsidRPr="00E72C23">
        <w:rPr>
          <w:color w:val="000000"/>
          <w:spacing w:val="-3"/>
          <w:sz w:val="28"/>
          <w:szCs w:val="25"/>
        </w:rPr>
        <w:tab/>
      </w:r>
      <w:r w:rsidRPr="00E72C23">
        <w:rPr>
          <w:color w:val="000000"/>
          <w:spacing w:val="-3"/>
          <w:sz w:val="28"/>
          <w:szCs w:val="25"/>
        </w:rPr>
        <w:tab/>
      </w:r>
      <w:r w:rsidRPr="00E72C23">
        <w:rPr>
          <w:color w:val="000000"/>
          <w:spacing w:val="-3"/>
          <w:sz w:val="28"/>
          <w:szCs w:val="25"/>
        </w:rPr>
        <w:tab/>
        <w:t xml:space="preserve">          </w:t>
      </w:r>
      <w:r w:rsidRPr="00E72C23">
        <w:rPr>
          <w:color w:val="000000"/>
          <w:spacing w:val="-3"/>
          <w:sz w:val="28"/>
          <w:szCs w:val="25"/>
        </w:rPr>
        <w:tab/>
      </w:r>
      <w:r w:rsidRPr="00E72C23">
        <w:rPr>
          <w:color w:val="000000"/>
          <w:spacing w:val="-3"/>
          <w:sz w:val="28"/>
          <w:szCs w:val="25"/>
        </w:rPr>
        <w:tab/>
      </w:r>
      <w:r w:rsidRPr="00E72C23">
        <w:rPr>
          <w:color w:val="000000"/>
          <w:spacing w:val="-3"/>
          <w:sz w:val="28"/>
          <w:szCs w:val="25"/>
        </w:rPr>
        <w:tab/>
      </w:r>
      <w:r w:rsidRPr="00E72C23">
        <w:rPr>
          <w:color w:val="000000"/>
          <w:spacing w:val="-3"/>
          <w:sz w:val="28"/>
          <w:szCs w:val="25"/>
        </w:rPr>
        <w:tab/>
        <w:t xml:space="preserve">   «__» __________20___ г. </w:t>
      </w:r>
    </w:p>
    <w:p w:rsidR="00BD7382" w:rsidRPr="00E72C23" w:rsidRDefault="00BD7382" w:rsidP="00BD7382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3"/>
          <w:sz w:val="28"/>
          <w:szCs w:val="25"/>
        </w:rPr>
      </w:pPr>
      <w:r w:rsidRPr="00E72C23">
        <w:rPr>
          <w:color w:val="000000"/>
          <w:spacing w:val="-3"/>
          <w:sz w:val="28"/>
          <w:szCs w:val="25"/>
        </w:rPr>
        <w:t xml:space="preserve">   </w:t>
      </w:r>
    </w:p>
    <w:p w:rsidR="00A3675A" w:rsidRDefault="00A13188" w:rsidP="00A3675A">
      <w:pPr>
        <w:tabs>
          <w:tab w:val="left" w:pos="720"/>
        </w:tabs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A3675A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  <w:r w:rsidR="00A3675A">
        <w:rPr>
          <w:sz w:val="28"/>
          <w:szCs w:val="28"/>
        </w:rPr>
        <w:t>_</w:t>
      </w:r>
      <w:r w:rsidR="00BD7382" w:rsidRPr="00E72C23">
        <w:rPr>
          <w:sz w:val="28"/>
          <w:szCs w:val="28"/>
        </w:rPr>
        <w:t xml:space="preserve">, </w:t>
      </w:r>
    </w:p>
    <w:p w:rsidR="00A3675A" w:rsidRDefault="00A3675A" w:rsidP="006119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2C23">
        <w:t>(</w:t>
      </w:r>
      <w:r>
        <w:t xml:space="preserve">наименование </w:t>
      </w:r>
      <w:r w:rsidRPr="00E72C23">
        <w:t>исполнительно</w:t>
      </w:r>
      <w:r>
        <w:t>го органа</w:t>
      </w:r>
      <w:r w:rsidRPr="00E72C23">
        <w:t xml:space="preserve"> Смоленской области, осуществляющего исполнительно-распорядительные функции в сфере </w:t>
      </w:r>
      <w:r>
        <w:t xml:space="preserve">соответственно </w:t>
      </w:r>
      <w:r w:rsidRPr="00E72C23">
        <w:t>здравоохранения</w:t>
      </w:r>
      <w:r>
        <w:t>, образования</w:t>
      </w:r>
      <w:r w:rsidR="006119B0">
        <w:t xml:space="preserve">, </w:t>
      </w:r>
      <w:r w:rsidRPr="00E72C23">
        <w:t xml:space="preserve"> </w:t>
      </w:r>
      <w:r w:rsidR="006119B0">
        <w:t xml:space="preserve">физической культуры и спорта, культуры, туризма и архивного дела </w:t>
      </w:r>
      <w:r w:rsidRPr="00E72C23">
        <w:t>на территории Смоленской области</w:t>
      </w:r>
      <w:r>
        <w:t>)</w:t>
      </w:r>
    </w:p>
    <w:p w:rsidR="0045480F" w:rsidRDefault="00BD7382" w:rsidP="005B0D9F">
      <w:pPr>
        <w:tabs>
          <w:tab w:val="left" w:pos="720"/>
        </w:tabs>
        <w:jc w:val="both"/>
        <w:outlineLvl w:val="1"/>
        <w:rPr>
          <w:iCs/>
          <w:snapToGrid w:val="0"/>
          <w:sz w:val="28"/>
          <w:szCs w:val="28"/>
        </w:rPr>
      </w:pPr>
      <w:r w:rsidRPr="00E72C23">
        <w:rPr>
          <w:snapToGrid w:val="0"/>
          <w:sz w:val="28"/>
          <w:szCs w:val="28"/>
        </w:rPr>
        <w:t>именуем</w:t>
      </w:r>
      <w:r w:rsidR="00C003F1">
        <w:rPr>
          <w:snapToGrid w:val="0"/>
          <w:sz w:val="28"/>
          <w:szCs w:val="28"/>
        </w:rPr>
        <w:t>ое</w:t>
      </w:r>
      <w:r w:rsidRPr="00E72C23">
        <w:rPr>
          <w:snapToGrid w:val="0"/>
          <w:sz w:val="28"/>
          <w:szCs w:val="28"/>
        </w:rPr>
        <w:t xml:space="preserve"> в дальнейшем</w:t>
      </w:r>
      <w:r w:rsidR="0045480F">
        <w:rPr>
          <w:snapToGrid w:val="0"/>
          <w:sz w:val="28"/>
          <w:szCs w:val="28"/>
        </w:rPr>
        <w:t xml:space="preserve"> _________________________________________________</w:t>
      </w:r>
      <w:r w:rsidR="005B0D9F">
        <w:rPr>
          <w:iCs/>
          <w:snapToGrid w:val="0"/>
          <w:sz w:val="28"/>
          <w:szCs w:val="28"/>
        </w:rPr>
        <w:t xml:space="preserve">, </w:t>
      </w:r>
    </w:p>
    <w:p w:rsidR="0045480F" w:rsidRPr="00B52052" w:rsidRDefault="0045480F" w:rsidP="00B52052">
      <w:pPr>
        <w:pStyle w:val="ConsPlusNonformat"/>
        <w:ind w:left="2832" w:firstLine="708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</w:rPr>
        <w:t>(</w:t>
      </w:r>
      <w:r w:rsidRPr="00B52052">
        <w:rPr>
          <w:rFonts w:ascii="Times New Roman" w:hAnsi="Times New Roman" w:cs="Times New Roman"/>
          <w:snapToGrid w:val="0"/>
        </w:rPr>
        <w:t xml:space="preserve">Министерство здравоохранения, </w:t>
      </w:r>
      <w:r w:rsidRPr="00B52052">
        <w:rPr>
          <w:rFonts w:ascii="Times New Roman" w:hAnsi="Times New Roman" w:cs="Times New Roman"/>
          <w:iCs/>
          <w:snapToGrid w:val="0"/>
        </w:rPr>
        <w:t>Министерство образования</w:t>
      </w:r>
      <w:r w:rsidR="00B52052" w:rsidRPr="00B52052">
        <w:rPr>
          <w:rFonts w:ascii="Times New Roman" w:hAnsi="Times New Roman" w:cs="Times New Roman"/>
          <w:iCs/>
          <w:snapToGrid w:val="0"/>
        </w:rPr>
        <w:t xml:space="preserve">, </w:t>
      </w:r>
      <w:r w:rsidR="00B52052" w:rsidRPr="00B52052">
        <w:rPr>
          <w:rFonts w:ascii="Times New Roman" w:hAnsi="Times New Roman" w:cs="Times New Roman"/>
        </w:rPr>
        <w:t>Министерство спорта, Министерство культуры и туризма</w:t>
      </w:r>
      <w:r w:rsidRPr="00B52052">
        <w:rPr>
          <w:rFonts w:ascii="Times New Roman" w:hAnsi="Times New Roman" w:cs="Times New Roman"/>
          <w:iCs/>
          <w:snapToGrid w:val="0"/>
        </w:rPr>
        <w:t>)</w:t>
      </w:r>
    </w:p>
    <w:p w:rsidR="0045480F" w:rsidRPr="00B52052" w:rsidRDefault="0045480F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  <w:iCs/>
          <w:snapToGrid w:val="0"/>
        </w:rPr>
        <w:t xml:space="preserve">                                                                        (выбрать нужное)</w:t>
      </w:r>
    </w:p>
    <w:p w:rsidR="005B0D9F" w:rsidRDefault="00BD7382" w:rsidP="005B0D9F">
      <w:pPr>
        <w:tabs>
          <w:tab w:val="left" w:pos="720"/>
        </w:tabs>
        <w:jc w:val="both"/>
        <w:outlineLvl w:val="1"/>
      </w:pPr>
      <w:r w:rsidRPr="00E72C23">
        <w:rPr>
          <w:sz w:val="28"/>
          <w:szCs w:val="28"/>
        </w:rPr>
        <w:t>в лице</w:t>
      </w:r>
      <w:r w:rsidR="005B0D9F">
        <w:rPr>
          <w:sz w:val="28"/>
          <w:szCs w:val="28"/>
        </w:rPr>
        <w:t>_____________________________________________________</w:t>
      </w:r>
      <w:r w:rsidR="0045480F">
        <w:rPr>
          <w:sz w:val="28"/>
          <w:szCs w:val="28"/>
        </w:rPr>
        <w:t>____________</w:t>
      </w:r>
      <w:r w:rsidRPr="00E72C23">
        <w:rPr>
          <w:sz w:val="28"/>
          <w:szCs w:val="28"/>
        </w:rPr>
        <w:t>_</w:t>
      </w:r>
      <w:r w:rsidR="0060213F">
        <w:rPr>
          <w:sz w:val="28"/>
          <w:szCs w:val="28"/>
        </w:rPr>
        <w:t>,</w:t>
      </w:r>
      <w:r>
        <w:t xml:space="preserve"> </w:t>
      </w:r>
      <w:r w:rsidRPr="00E72C23">
        <w:t xml:space="preserve"> </w:t>
      </w:r>
    </w:p>
    <w:p w:rsidR="00BD7382" w:rsidRPr="00A13188" w:rsidRDefault="00BD7382" w:rsidP="00B52052">
      <w:pPr>
        <w:tabs>
          <w:tab w:val="left" w:pos="720"/>
        </w:tabs>
        <w:ind w:left="1416"/>
        <w:jc w:val="center"/>
        <w:outlineLvl w:val="1"/>
        <w:rPr>
          <w:sz w:val="28"/>
          <w:szCs w:val="28"/>
        </w:rPr>
      </w:pPr>
      <w:r w:rsidRPr="00E72C23">
        <w:t>(должность, Ф.И.О. руководителя  исполнительно</w:t>
      </w:r>
      <w:r>
        <w:t>го органа</w:t>
      </w:r>
      <w:r w:rsidRPr="00E72C23">
        <w:t xml:space="preserve"> Смоленской области, осуществляющего исполнительно-распорядительные функции в сфере</w:t>
      </w:r>
      <w:r w:rsidR="00A13188">
        <w:t xml:space="preserve"> соответственно </w:t>
      </w:r>
      <w:r w:rsidR="00A13188" w:rsidRPr="00E72C23">
        <w:t>здравоохранения</w:t>
      </w:r>
      <w:r w:rsidR="00A13188">
        <w:t>, образования</w:t>
      </w:r>
      <w:r w:rsidR="00B52052">
        <w:t xml:space="preserve">, </w:t>
      </w:r>
      <w:r w:rsidR="00A13188">
        <w:t xml:space="preserve"> </w:t>
      </w:r>
      <w:r w:rsidR="00B52052">
        <w:t xml:space="preserve">физической культуры и спорта, культуры, туризма и архивного дела </w:t>
      </w:r>
      <w:r w:rsidR="00A13188">
        <w:t>н</w:t>
      </w:r>
      <w:r w:rsidRPr="00E72C23">
        <w:t>а территории Смоленской области)</w:t>
      </w:r>
    </w:p>
    <w:p w:rsidR="00BD7382" w:rsidRPr="00E72C23" w:rsidRDefault="00BD7382" w:rsidP="00BD73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Pr="00E72C23">
        <w:t xml:space="preserve"> </w:t>
      </w:r>
      <w:r w:rsidRPr="00E72C23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13188" w:rsidRDefault="00A13188" w:rsidP="00A131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B5205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BD7382" w:rsidRPr="00A13188">
        <w:rPr>
          <w:rFonts w:ascii="Times New Roman" w:hAnsi="Times New Roman" w:cs="Times New Roman"/>
        </w:rPr>
        <w:t>(</w:t>
      </w:r>
      <w:r w:rsidR="00C003F1">
        <w:rPr>
          <w:rFonts w:ascii="Times New Roman" w:hAnsi="Times New Roman" w:cs="Times New Roman"/>
        </w:rPr>
        <w:t>п</w:t>
      </w:r>
      <w:r w:rsidR="00BD7382" w:rsidRPr="00A13188">
        <w:rPr>
          <w:rFonts w:ascii="Times New Roman" w:hAnsi="Times New Roman" w:cs="Times New Roman"/>
        </w:rPr>
        <w:t>оложение о</w:t>
      </w:r>
      <w:r w:rsidRPr="00A13188">
        <w:rPr>
          <w:rFonts w:ascii="Times New Roman" w:hAnsi="Times New Roman" w:cs="Times New Roman"/>
        </w:rPr>
        <w:t>б</w:t>
      </w:r>
      <w:r w:rsidR="00BD7382" w:rsidRPr="00A13188">
        <w:rPr>
          <w:rFonts w:ascii="Times New Roman" w:hAnsi="Times New Roman" w:cs="Times New Roman"/>
        </w:rPr>
        <w:t xml:space="preserve"> </w:t>
      </w:r>
      <w:r w:rsidRPr="00A13188">
        <w:rPr>
          <w:rFonts w:ascii="Times New Roman" w:hAnsi="Times New Roman" w:cs="Times New Roman"/>
        </w:rPr>
        <w:t>исполнительном органе Смоленской области,</w:t>
      </w:r>
    </w:p>
    <w:p w:rsidR="00BD7382" w:rsidRPr="00B52052" w:rsidRDefault="00A13188" w:rsidP="00B52052">
      <w:pPr>
        <w:pStyle w:val="ConsPlusNonformat"/>
        <w:jc w:val="center"/>
        <w:rPr>
          <w:rFonts w:ascii="Times New Roman" w:hAnsi="Times New Roman" w:cs="Times New Roman"/>
        </w:rPr>
      </w:pPr>
      <w:r w:rsidRPr="0060213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0213F">
        <w:rPr>
          <w:rFonts w:ascii="Times New Roman" w:hAnsi="Times New Roman" w:cs="Times New Roman"/>
          <w:sz w:val="28"/>
          <w:szCs w:val="28"/>
        </w:rPr>
        <w:t>_________________________</w:t>
      </w:r>
      <w:r w:rsidRPr="0060213F">
        <w:rPr>
          <w:rFonts w:ascii="Times New Roman" w:hAnsi="Times New Roman" w:cs="Times New Roman"/>
          <w:sz w:val="28"/>
          <w:szCs w:val="28"/>
        </w:rPr>
        <w:t>_</w:t>
      </w:r>
      <w:r w:rsidR="00C003F1" w:rsidRPr="0060213F">
        <w:rPr>
          <w:rFonts w:ascii="Times New Roman" w:hAnsi="Times New Roman" w:cs="Times New Roman"/>
          <w:sz w:val="28"/>
          <w:szCs w:val="28"/>
        </w:rPr>
        <w:t>,</w:t>
      </w:r>
      <w:r w:rsidRPr="0060213F">
        <w:rPr>
          <w:rFonts w:ascii="Times New Roman" w:hAnsi="Times New Roman" w:cs="Times New Roman"/>
          <w:sz w:val="28"/>
          <w:szCs w:val="28"/>
        </w:rPr>
        <w:t xml:space="preserve"> </w:t>
      </w:r>
      <w:r w:rsidRPr="00A13188">
        <w:rPr>
          <w:rFonts w:ascii="Times New Roman" w:hAnsi="Times New Roman" w:cs="Times New Roman"/>
        </w:rPr>
        <w:t xml:space="preserve">осуществляющем исполнительно-распорядительные функции в сфере соответственно </w:t>
      </w:r>
      <w:r w:rsidRPr="00B52052">
        <w:rPr>
          <w:rFonts w:ascii="Times New Roman" w:hAnsi="Times New Roman" w:cs="Times New Roman"/>
        </w:rPr>
        <w:t>здравоохранения, образования</w:t>
      </w:r>
      <w:r w:rsidR="00B52052" w:rsidRPr="00B52052">
        <w:rPr>
          <w:rFonts w:ascii="Times New Roman" w:hAnsi="Times New Roman" w:cs="Times New Roman"/>
        </w:rPr>
        <w:t>, физической культуры и спорта, культуры, туризма и архивного дела</w:t>
      </w:r>
      <w:r w:rsidRPr="00B52052">
        <w:rPr>
          <w:rFonts w:ascii="Times New Roman" w:hAnsi="Times New Roman" w:cs="Times New Roman"/>
        </w:rPr>
        <w:t xml:space="preserve"> на территории Смоленской области</w:t>
      </w:r>
      <w:r w:rsidR="00BD7382" w:rsidRPr="00B52052">
        <w:rPr>
          <w:rFonts w:ascii="Times New Roman" w:hAnsi="Times New Roman" w:cs="Times New Roman"/>
        </w:rPr>
        <w:t>)</w:t>
      </w:r>
    </w:p>
    <w:p w:rsidR="00BD7382" w:rsidRPr="00E72C23" w:rsidRDefault="00BD7382" w:rsidP="00BD7382">
      <w:pPr>
        <w:pStyle w:val="ConsPlusNonformat"/>
        <w:jc w:val="both"/>
        <w:rPr>
          <w:rFonts w:ascii="Times New Roman" w:hAnsi="Times New Roman" w:cs="Times New Roman"/>
        </w:rPr>
      </w:pPr>
      <w:r w:rsidRPr="00E72C23">
        <w:rPr>
          <w:rFonts w:ascii="Times New Roman" w:hAnsi="Times New Roman" w:cs="Times New Roman"/>
          <w:sz w:val="28"/>
          <w:szCs w:val="28"/>
        </w:rPr>
        <w:t>утвержденного __________________________________________________________,</w:t>
      </w:r>
    </w:p>
    <w:p w:rsidR="00BD7382" w:rsidRPr="00E72C23" w:rsidRDefault="00BD7382" w:rsidP="00BD7382">
      <w:pPr>
        <w:pStyle w:val="ConsPlusNonformat"/>
        <w:rPr>
          <w:rFonts w:ascii="Times New Roman" w:hAnsi="Times New Roman" w:cs="Times New Roman"/>
        </w:rPr>
      </w:pPr>
      <w:r w:rsidRPr="00E72C23">
        <w:rPr>
          <w:rFonts w:ascii="Times New Roman" w:hAnsi="Times New Roman" w:cs="Times New Roman"/>
        </w:rPr>
        <w:t xml:space="preserve">                                                                                            (правовой акт, его дата и номер)</w:t>
      </w:r>
    </w:p>
    <w:p w:rsidR="00BD7382" w:rsidRPr="00EE31C4" w:rsidRDefault="00BD7382" w:rsidP="00EE31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1C4">
        <w:rPr>
          <w:rFonts w:ascii="Times New Roman" w:hAnsi="Times New Roman" w:cs="Times New Roman"/>
          <w:sz w:val="28"/>
          <w:szCs w:val="28"/>
        </w:rPr>
        <w:t>с одной стороны,</w:t>
      </w:r>
      <w:r w:rsidRPr="00EE31C4">
        <w:rPr>
          <w:rFonts w:ascii="Times New Roman" w:hAnsi="Times New Roman" w:cs="Times New Roman"/>
        </w:rPr>
        <w:t xml:space="preserve"> </w:t>
      </w:r>
      <w:r w:rsidRPr="00EE31C4">
        <w:rPr>
          <w:rFonts w:ascii="Times New Roman" w:hAnsi="Times New Roman" w:cs="Times New Roman"/>
          <w:sz w:val="28"/>
          <w:szCs w:val="28"/>
        </w:rPr>
        <w:t>и гражданин Российской Федерации _____</w:t>
      </w:r>
      <w:r w:rsidR="00EE31C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EE31C4">
        <w:rPr>
          <w:rFonts w:ascii="Times New Roman" w:hAnsi="Times New Roman" w:cs="Times New Roman"/>
          <w:sz w:val="28"/>
          <w:szCs w:val="28"/>
        </w:rPr>
        <w:t xml:space="preserve">___, </w:t>
      </w:r>
    </w:p>
    <w:p w:rsidR="00BD7382" w:rsidRDefault="00BD7382" w:rsidP="00BD738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E72C23">
        <w:rPr>
          <w:rFonts w:ascii="Times New Roman" w:hAnsi="Times New Roman" w:cs="Times New Roman"/>
        </w:rPr>
        <w:t>(Ф.И.О.)</w:t>
      </w:r>
    </w:p>
    <w:p w:rsidR="00C003F1" w:rsidRDefault="00C003F1" w:rsidP="00BD7382">
      <w:pPr>
        <w:pStyle w:val="ConsPlusNonformat"/>
        <w:jc w:val="both"/>
        <w:rPr>
          <w:rFonts w:ascii="Times New Roman" w:hAnsi="Times New Roman" w:cs="Times New Roman"/>
        </w:rPr>
      </w:pPr>
    </w:p>
    <w:p w:rsidR="00C003F1" w:rsidRPr="00810DE5" w:rsidRDefault="00C003F1" w:rsidP="00BD7382">
      <w:pPr>
        <w:pStyle w:val="ConsPlusNonformat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</w:p>
    <w:p w:rsidR="00BD7382" w:rsidRPr="003C6AF7" w:rsidRDefault="00BD7382" w:rsidP="00BD7382">
      <w:pPr>
        <w:pStyle w:val="ConsPlusNonformat"/>
        <w:jc w:val="both"/>
        <w:rPr>
          <w:rFonts w:ascii="Times New Roman" w:hAnsi="Times New Roman" w:cs="Times New Roman"/>
        </w:rPr>
      </w:pPr>
      <w:r w:rsidRPr="00E72C23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именуемый в дальнейшем работник, </w:t>
      </w:r>
      <w:r w:rsidRPr="00E72C23">
        <w:rPr>
          <w:rFonts w:ascii="Times New Roman" w:hAnsi="Times New Roman" w:cs="Times New Roman"/>
          <w:sz w:val="28"/>
          <w:szCs w:val="28"/>
        </w:rPr>
        <w:t xml:space="preserve">заключивший трудовой договор с </w:t>
      </w:r>
      <w:r w:rsidRPr="003C6AF7">
        <w:rPr>
          <w:rFonts w:ascii="Times New Roman" w:hAnsi="Times New Roman" w:cs="Times New Roman"/>
        </w:rPr>
        <w:t>______________________________________________________________________</w:t>
      </w:r>
      <w:r w:rsidR="003C6AF7">
        <w:rPr>
          <w:rFonts w:ascii="Times New Roman" w:hAnsi="Times New Roman" w:cs="Times New Roman"/>
        </w:rPr>
        <w:t>__________________________</w:t>
      </w:r>
      <w:r w:rsidRPr="003C6AF7">
        <w:rPr>
          <w:rFonts w:ascii="Times New Roman" w:hAnsi="Times New Roman" w:cs="Times New Roman"/>
        </w:rPr>
        <w:t xml:space="preserve">__                                                               </w:t>
      </w:r>
    </w:p>
    <w:p w:rsidR="00EE31C4" w:rsidRPr="003C6AF7" w:rsidRDefault="00EE31C4" w:rsidP="003C6AF7">
      <w:pPr>
        <w:pStyle w:val="ConsPlusNonformat"/>
        <w:jc w:val="center"/>
        <w:rPr>
          <w:rFonts w:ascii="Times New Roman" w:hAnsi="Times New Roman" w:cs="Times New Roman"/>
        </w:rPr>
      </w:pPr>
      <w:r w:rsidRPr="003C6AF7">
        <w:rPr>
          <w:rFonts w:ascii="Times New Roman" w:hAnsi="Times New Roman" w:cs="Times New Roman"/>
        </w:rPr>
        <w:t>(полное наименование соответственно областного государственного учреждения здравоохранения, областной государственной или муниципальной общеобразовательной организации,</w:t>
      </w:r>
      <w:r w:rsidR="003C6AF7" w:rsidRPr="003C6AF7">
        <w:rPr>
          <w:rFonts w:ascii="Times New Roman" w:hAnsi="Times New Roman" w:cs="Times New Roman"/>
        </w:rPr>
        <w:t xml:space="preserve"> областн</w:t>
      </w:r>
      <w:r w:rsidR="003C6AF7">
        <w:rPr>
          <w:rFonts w:ascii="Times New Roman" w:hAnsi="Times New Roman" w:cs="Times New Roman"/>
        </w:rPr>
        <w:t>ого</w:t>
      </w:r>
      <w:r w:rsidR="003C6AF7" w:rsidRPr="003C6AF7">
        <w:rPr>
          <w:rFonts w:ascii="Times New Roman" w:hAnsi="Times New Roman" w:cs="Times New Roman"/>
        </w:rPr>
        <w:t xml:space="preserve"> государственн</w:t>
      </w:r>
      <w:r w:rsidR="003C6AF7">
        <w:rPr>
          <w:rFonts w:ascii="Times New Roman" w:hAnsi="Times New Roman" w:cs="Times New Roman"/>
        </w:rPr>
        <w:t>ого</w:t>
      </w:r>
      <w:r w:rsidR="003C6AF7" w:rsidRPr="003C6AF7">
        <w:rPr>
          <w:rFonts w:ascii="Times New Roman" w:hAnsi="Times New Roman" w:cs="Times New Roman"/>
        </w:rPr>
        <w:t xml:space="preserve"> учреждения физической культуры и спорта, областн</w:t>
      </w:r>
      <w:r w:rsidR="003C6AF7">
        <w:rPr>
          <w:rFonts w:ascii="Times New Roman" w:hAnsi="Times New Roman" w:cs="Times New Roman"/>
        </w:rPr>
        <w:t>ого</w:t>
      </w:r>
      <w:r w:rsidR="003C6AF7" w:rsidRPr="003C6AF7">
        <w:rPr>
          <w:rFonts w:ascii="Times New Roman" w:hAnsi="Times New Roman" w:cs="Times New Roman"/>
        </w:rPr>
        <w:t xml:space="preserve"> государственн</w:t>
      </w:r>
      <w:r w:rsidR="003C6AF7">
        <w:rPr>
          <w:rFonts w:ascii="Times New Roman" w:hAnsi="Times New Roman" w:cs="Times New Roman"/>
        </w:rPr>
        <w:t>ого</w:t>
      </w:r>
      <w:r w:rsidR="003C6AF7" w:rsidRPr="003C6AF7">
        <w:rPr>
          <w:rFonts w:ascii="Times New Roman" w:hAnsi="Times New Roman" w:cs="Times New Roman"/>
        </w:rPr>
        <w:t xml:space="preserve"> учреждения культуры и искусства</w:t>
      </w:r>
      <w:r w:rsidR="003C6AF7">
        <w:rPr>
          <w:rFonts w:ascii="Times New Roman" w:hAnsi="Times New Roman" w:cs="Times New Roman"/>
        </w:rPr>
        <w:t>,</w:t>
      </w:r>
    </w:p>
    <w:p w:rsidR="00BD7382" w:rsidRPr="00E72C23" w:rsidRDefault="00BD7382" w:rsidP="00BD7382">
      <w:pPr>
        <w:pStyle w:val="ConsPlusNonformat"/>
        <w:jc w:val="both"/>
        <w:rPr>
          <w:rFonts w:ascii="Times New Roman" w:hAnsi="Times New Roman" w:cs="Times New Roman"/>
        </w:rPr>
      </w:pPr>
      <w:r w:rsidRPr="00E72C23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BD7382" w:rsidRPr="00E72C23" w:rsidRDefault="00BD7382" w:rsidP="00BD7382">
      <w:pPr>
        <w:pStyle w:val="ConsPlusNonformat"/>
        <w:jc w:val="center"/>
        <w:rPr>
          <w:rFonts w:ascii="Times New Roman" w:hAnsi="Times New Roman" w:cs="Times New Roman"/>
        </w:rPr>
      </w:pPr>
      <w:r w:rsidRPr="00E72C23">
        <w:rPr>
          <w:rFonts w:ascii="Times New Roman" w:hAnsi="Times New Roman" w:cs="Times New Roman"/>
        </w:rPr>
        <w:t>дата заключения трудового договора)</w:t>
      </w:r>
    </w:p>
    <w:p w:rsidR="00BD7382" w:rsidRPr="009276C9" w:rsidRDefault="00BD7382" w:rsidP="003806D9">
      <w:pPr>
        <w:widowControl w:val="0"/>
        <w:tabs>
          <w:tab w:val="left" w:pos="0"/>
        </w:tabs>
        <w:ind w:right="-1"/>
        <w:jc w:val="both"/>
        <w:rPr>
          <w:sz w:val="28"/>
          <w:szCs w:val="28"/>
        </w:rPr>
      </w:pPr>
      <w:r w:rsidRPr="00E72C23">
        <w:rPr>
          <w:iCs/>
          <w:snapToGrid w:val="0"/>
          <w:sz w:val="28"/>
          <w:szCs w:val="28"/>
        </w:rPr>
        <w:t xml:space="preserve">(далее </w:t>
      </w:r>
      <w:r w:rsidR="00424472">
        <w:rPr>
          <w:iCs/>
          <w:snapToGrid w:val="0"/>
          <w:sz w:val="28"/>
          <w:szCs w:val="28"/>
        </w:rPr>
        <w:t xml:space="preserve">соответственно </w:t>
      </w:r>
      <w:r>
        <w:rPr>
          <w:iCs/>
          <w:snapToGrid w:val="0"/>
          <w:sz w:val="28"/>
          <w:szCs w:val="28"/>
        </w:rPr>
        <w:t>- трудовой договор</w:t>
      </w:r>
      <w:r w:rsidR="00424472">
        <w:rPr>
          <w:iCs/>
          <w:snapToGrid w:val="0"/>
          <w:sz w:val="28"/>
          <w:szCs w:val="28"/>
        </w:rPr>
        <w:t>, учреждение</w:t>
      </w:r>
      <w:r w:rsidRPr="00E72C23">
        <w:rPr>
          <w:iCs/>
          <w:snapToGrid w:val="0"/>
          <w:sz w:val="28"/>
          <w:szCs w:val="28"/>
        </w:rPr>
        <w:t xml:space="preserve">), </w:t>
      </w:r>
      <w:r>
        <w:rPr>
          <w:iCs/>
          <w:snapToGrid w:val="0"/>
          <w:sz w:val="28"/>
          <w:szCs w:val="28"/>
        </w:rPr>
        <w:t xml:space="preserve">с </w:t>
      </w:r>
      <w:r w:rsidR="00B3464C">
        <w:rPr>
          <w:iCs/>
          <w:snapToGrid w:val="0"/>
          <w:sz w:val="28"/>
          <w:szCs w:val="28"/>
        </w:rPr>
        <w:t xml:space="preserve">другой </w:t>
      </w:r>
      <w:r>
        <w:rPr>
          <w:iCs/>
          <w:snapToGrid w:val="0"/>
          <w:sz w:val="28"/>
          <w:szCs w:val="28"/>
        </w:rPr>
        <w:t xml:space="preserve">стороны, </w:t>
      </w:r>
      <w:r w:rsidRPr="00E72C23">
        <w:rPr>
          <w:sz w:val="28"/>
          <w:szCs w:val="28"/>
        </w:rPr>
        <w:t xml:space="preserve">вместе именуемые в дальнейшем стороны, в целях реализации постановления </w:t>
      </w:r>
      <w:r w:rsidR="003C5859">
        <w:rPr>
          <w:sz w:val="28"/>
          <w:szCs w:val="28"/>
        </w:rPr>
        <w:t xml:space="preserve">Правительства </w:t>
      </w:r>
      <w:r w:rsidRPr="00E72C23">
        <w:rPr>
          <w:sz w:val="28"/>
          <w:szCs w:val="28"/>
        </w:rPr>
        <w:t xml:space="preserve">Смоленской области от _____________ № ______ </w:t>
      </w:r>
      <w:r w:rsidR="003806D9">
        <w:rPr>
          <w:sz w:val="28"/>
          <w:szCs w:val="28"/>
        </w:rPr>
        <w:t>«</w:t>
      </w:r>
      <w:r w:rsidR="003806D9" w:rsidRPr="00012A0F">
        <w:rPr>
          <w:sz w:val="28"/>
          <w:szCs w:val="28"/>
        </w:rPr>
        <w:t xml:space="preserve">О денежной выплате на оплату части ипотечного жилищного кредита (займа) на приобретение (строительство) жилого помещения на </w:t>
      </w:r>
      <w:r w:rsidR="003806D9" w:rsidRPr="009360BD">
        <w:rPr>
          <w:sz w:val="28"/>
          <w:szCs w:val="28"/>
        </w:rPr>
        <w:t>территории Смоленской области</w:t>
      </w:r>
      <w:r w:rsidR="003806D9" w:rsidRPr="00012A0F">
        <w:rPr>
          <w:sz w:val="28"/>
          <w:szCs w:val="28"/>
        </w:rPr>
        <w:t xml:space="preserve">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 в</w:t>
      </w:r>
      <w:r w:rsidR="003806D9">
        <w:rPr>
          <w:sz w:val="28"/>
          <w:szCs w:val="28"/>
        </w:rPr>
        <w:t xml:space="preserve"> </w:t>
      </w:r>
      <w:r w:rsidR="003806D9" w:rsidRPr="00012A0F">
        <w:rPr>
          <w:sz w:val="28"/>
          <w:szCs w:val="28"/>
        </w:rPr>
        <w:t>2023 - 2024 годах</w:t>
      </w:r>
      <w:r w:rsidR="00B3464C" w:rsidRPr="0010511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 xml:space="preserve">(далее - постановление </w:t>
      </w:r>
      <w:r w:rsidR="00B3464C">
        <w:rPr>
          <w:sz w:val="28"/>
          <w:szCs w:val="28"/>
        </w:rPr>
        <w:t xml:space="preserve">Правительства </w:t>
      </w:r>
      <w:r w:rsidRPr="00E72C23">
        <w:rPr>
          <w:sz w:val="28"/>
          <w:szCs w:val="28"/>
        </w:rPr>
        <w:t>Смоленской области) заключили настоящий договор о нижеследующем.</w:t>
      </w:r>
    </w:p>
    <w:p w:rsidR="00BD7382" w:rsidRDefault="00BD7382" w:rsidP="00BD7382">
      <w:pPr>
        <w:shd w:val="clear" w:color="auto" w:fill="FFFFFF"/>
        <w:ind w:left="2880" w:firstLine="720"/>
        <w:jc w:val="both"/>
        <w:rPr>
          <w:b/>
          <w:bCs/>
          <w:color w:val="000000"/>
          <w:spacing w:val="-12"/>
          <w:sz w:val="28"/>
          <w:szCs w:val="28"/>
        </w:rPr>
      </w:pPr>
    </w:p>
    <w:p w:rsidR="00BD7382" w:rsidRPr="00E253AE" w:rsidRDefault="00BD7382" w:rsidP="00BD7382">
      <w:pPr>
        <w:numPr>
          <w:ilvl w:val="0"/>
          <w:numId w:val="2"/>
        </w:numPr>
        <w:shd w:val="clear" w:color="auto" w:fill="FFFFFF"/>
        <w:jc w:val="both"/>
        <w:rPr>
          <w:b/>
          <w:bCs/>
          <w:color w:val="000000"/>
          <w:spacing w:val="-12"/>
          <w:sz w:val="28"/>
          <w:szCs w:val="28"/>
        </w:rPr>
      </w:pPr>
      <w:r>
        <w:rPr>
          <w:b/>
          <w:bCs/>
          <w:color w:val="000000"/>
          <w:spacing w:val="-12"/>
          <w:sz w:val="28"/>
          <w:szCs w:val="28"/>
        </w:rPr>
        <w:t>Предмет договора</w:t>
      </w:r>
    </w:p>
    <w:p w:rsidR="00BD7382" w:rsidRPr="00E72C23" w:rsidRDefault="00BD7382" w:rsidP="00BD7382">
      <w:pPr>
        <w:shd w:val="clear" w:color="auto" w:fill="FFFFFF"/>
        <w:rPr>
          <w:b/>
          <w:bCs/>
          <w:sz w:val="28"/>
        </w:rPr>
      </w:pPr>
    </w:p>
    <w:p w:rsidR="0045480F" w:rsidRDefault="00BD7382" w:rsidP="005B0D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sz w:val="28"/>
          <w:szCs w:val="28"/>
        </w:rPr>
        <w:tab/>
      </w:r>
      <w:r w:rsidRPr="00E72C23">
        <w:rPr>
          <w:rFonts w:ascii="Times New Roman" w:hAnsi="Times New Roman" w:cs="Times New Roman"/>
          <w:sz w:val="28"/>
          <w:szCs w:val="28"/>
        </w:rPr>
        <w:t xml:space="preserve">Предметом настоящего договора является </w:t>
      </w:r>
      <w:r w:rsidRPr="005B0D9F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4548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C6AF7" w:rsidRDefault="0045480F" w:rsidP="003C6AF7">
      <w:pPr>
        <w:pStyle w:val="ConsPlusNonformat"/>
        <w:ind w:left="1416"/>
        <w:jc w:val="center"/>
        <w:rPr>
          <w:rFonts w:ascii="Times New Roman" w:hAnsi="Times New Roman" w:cs="Times New Roman"/>
        </w:rPr>
      </w:pPr>
      <w:r w:rsidRPr="0045480F">
        <w:rPr>
          <w:rFonts w:ascii="Times New Roman" w:hAnsi="Times New Roman" w:cs="Times New Roman"/>
        </w:rPr>
        <w:t>(</w:t>
      </w:r>
      <w:r w:rsidR="005B0D9F" w:rsidRPr="0045480F">
        <w:rPr>
          <w:rFonts w:ascii="Times New Roman" w:hAnsi="Times New Roman" w:cs="Times New Roman"/>
          <w:snapToGrid w:val="0"/>
        </w:rPr>
        <w:t>Министерством здравоохранения</w:t>
      </w:r>
      <w:r w:rsidRPr="0045480F">
        <w:rPr>
          <w:rFonts w:ascii="Times New Roman" w:hAnsi="Times New Roman" w:cs="Times New Roman"/>
          <w:snapToGrid w:val="0"/>
        </w:rPr>
        <w:t xml:space="preserve">, </w:t>
      </w:r>
      <w:r w:rsidR="005B0D9F" w:rsidRPr="0045480F">
        <w:rPr>
          <w:rFonts w:ascii="Times New Roman" w:hAnsi="Times New Roman" w:cs="Times New Roman"/>
          <w:iCs/>
          <w:snapToGrid w:val="0"/>
        </w:rPr>
        <w:t>Министерством образования</w:t>
      </w:r>
      <w:r w:rsidR="003C6AF7">
        <w:rPr>
          <w:rFonts w:ascii="Times New Roman" w:hAnsi="Times New Roman" w:cs="Times New Roman"/>
          <w:iCs/>
          <w:snapToGrid w:val="0"/>
        </w:rPr>
        <w:t>,</w:t>
      </w:r>
      <w:r w:rsidR="003C6AF7" w:rsidRPr="003C6AF7">
        <w:rPr>
          <w:rFonts w:ascii="Times New Roman" w:hAnsi="Times New Roman" w:cs="Times New Roman"/>
        </w:rPr>
        <w:t xml:space="preserve"> </w:t>
      </w:r>
    </w:p>
    <w:p w:rsidR="0045480F" w:rsidRPr="0045480F" w:rsidRDefault="003C6AF7" w:rsidP="003C6AF7">
      <w:pPr>
        <w:pStyle w:val="ConsPlusNonformat"/>
        <w:ind w:left="1416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>м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>м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45480F" w:rsidRPr="0045480F">
        <w:rPr>
          <w:rFonts w:ascii="Times New Roman" w:hAnsi="Times New Roman" w:cs="Times New Roman"/>
          <w:iCs/>
          <w:snapToGrid w:val="0"/>
        </w:rPr>
        <w:t>)</w:t>
      </w:r>
    </w:p>
    <w:p w:rsidR="0045480F" w:rsidRPr="0045480F" w:rsidRDefault="005B0D9F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  <w:iCs/>
          <w:snapToGrid w:val="0"/>
        </w:rPr>
        <w:t>(</w:t>
      </w:r>
      <w:r w:rsidR="0045480F" w:rsidRPr="0045480F">
        <w:rPr>
          <w:rFonts w:ascii="Times New Roman" w:hAnsi="Times New Roman" w:cs="Times New Roman"/>
          <w:iCs/>
          <w:snapToGrid w:val="0"/>
        </w:rPr>
        <w:t>выбрать</w:t>
      </w:r>
      <w:r w:rsidRPr="0045480F">
        <w:rPr>
          <w:rFonts w:ascii="Times New Roman" w:hAnsi="Times New Roman" w:cs="Times New Roman"/>
          <w:iCs/>
          <w:snapToGrid w:val="0"/>
        </w:rPr>
        <w:t xml:space="preserve"> нужное)</w:t>
      </w:r>
    </w:p>
    <w:p w:rsidR="00BD7382" w:rsidRPr="00E72C23" w:rsidRDefault="00BD7382" w:rsidP="005B0D9F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0D9F">
        <w:rPr>
          <w:rFonts w:ascii="Times New Roman" w:hAnsi="Times New Roman" w:cs="Times New Roman"/>
          <w:sz w:val="28"/>
          <w:szCs w:val="28"/>
        </w:rPr>
        <w:t xml:space="preserve">работнику в соответствии с постановлением </w:t>
      </w:r>
      <w:r w:rsidR="00B3464C" w:rsidRPr="005B0D9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5B0D9F">
        <w:rPr>
          <w:rFonts w:ascii="Times New Roman" w:hAnsi="Times New Roman" w:cs="Times New Roman"/>
          <w:sz w:val="28"/>
          <w:szCs w:val="28"/>
        </w:rPr>
        <w:t>Смоленской</w:t>
      </w:r>
      <w:r w:rsidRPr="00E72C2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выплаты </w:t>
      </w:r>
      <w:r w:rsidRPr="00E72C23">
        <w:rPr>
          <w:rFonts w:ascii="Times New Roman" w:hAnsi="Times New Roman" w:cs="Times New Roman"/>
          <w:sz w:val="28"/>
          <w:szCs w:val="28"/>
        </w:rPr>
        <w:t>в порядке и размере, которые установлены настоящим договором</w:t>
      </w:r>
      <w:r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D7382" w:rsidRPr="00E72C23" w:rsidRDefault="00BD7382" w:rsidP="00BD73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7382" w:rsidRPr="00E72C23" w:rsidRDefault="00BD7382" w:rsidP="00BD7382">
      <w:pPr>
        <w:shd w:val="clear" w:color="auto" w:fill="FFFFFF"/>
        <w:ind w:left="2880" w:firstLine="720"/>
        <w:rPr>
          <w:b/>
          <w:bCs/>
          <w:color w:val="000000"/>
          <w:spacing w:val="-10"/>
          <w:sz w:val="28"/>
          <w:szCs w:val="25"/>
        </w:rPr>
      </w:pPr>
      <w:r w:rsidRPr="00E72C23">
        <w:rPr>
          <w:b/>
          <w:bCs/>
          <w:color w:val="000000"/>
          <w:spacing w:val="-10"/>
          <w:sz w:val="28"/>
          <w:szCs w:val="25"/>
        </w:rPr>
        <w:t>2. Права и обязанности сторон</w:t>
      </w:r>
    </w:p>
    <w:p w:rsidR="00BD7382" w:rsidRPr="00E72C23" w:rsidRDefault="00BD7382" w:rsidP="005B0D9F">
      <w:pPr>
        <w:shd w:val="clear" w:color="auto" w:fill="FFFFFF"/>
        <w:ind w:left="2880" w:firstLine="720"/>
        <w:jc w:val="both"/>
        <w:rPr>
          <w:b/>
          <w:bCs/>
          <w:color w:val="000000"/>
          <w:spacing w:val="-10"/>
          <w:sz w:val="28"/>
          <w:szCs w:val="25"/>
        </w:rPr>
      </w:pPr>
    </w:p>
    <w:p w:rsidR="0045480F" w:rsidRDefault="00BD7382" w:rsidP="004548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0F">
        <w:rPr>
          <w:rFonts w:ascii="Times New Roman" w:hAnsi="Times New Roman" w:cs="Times New Roman"/>
          <w:sz w:val="28"/>
          <w:szCs w:val="28"/>
        </w:rPr>
        <w:t xml:space="preserve">2.1. </w:t>
      </w:r>
      <w:r w:rsidR="0045480F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6AF7" w:rsidRDefault="0045480F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 xml:space="preserve">Министерство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Министерство образования</w:t>
      </w:r>
      <w:r w:rsidR="003C6AF7">
        <w:rPr>
          <w:rFonts w:ascii="Times New Roman" w:hAnsi="Times New Roman" w:cs="Times New Roman"/>
          <w:iCs/>
          <w:snapToGrid w:val="0"/>
        </w:rPr>
        <w:t>,</w:t>
      </w:r>
    </w:p>
    <w:p w:rsidR="0045480F" w:rsidRPr="0045480F" w:rsidRDefault="003C6AF7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3C6AF7"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 культуры и туризма</w:t>
      </w:r>
      <w:r w:rsidR="0045480F" w:rsidRPr="0045480F">
        <w:rPr>
          <w:rFonts w:ascii="Times New Roman" w:hAnsi="Times New Roman" w:cs="Times New Roman"/>
          <w:iCs/>
          <w:snapToGrid w:val="0"/>
        </w:rPr>
        <w:t>)</w:t>
      </w:r>
    </w:p>
    <w:p w:rsidR="0045480F" w:rsidRPr="0045480F" w:rsidRDefault="0045480F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Default="00BD7382" w:rsidP="005B0D9F">
      <w:pPr>
        <w:shd w:val="clear" w:color="auto" w:fill="FFFFFF"/>
        <w:jc w:val="both"/>
        <w:rPr>
          <w:w w:val="102"/>
          <w:sz w:val="28"/>
          <w:szCs w:val="28"/>
        </w:rPr>
      </w:pPr>
      <w:r w:rsidRPr="00E72C23">
        <w:rPr>
          <w:sz w:val="28"/>
        </w:rPr>
        <w:t>вправе</w:t>
      </w:r>
      <w:r>
        <w:rPr>
          <w:sz w:val="28"/>
        </w:rPr>
        <w:t xml:space="preserve">  з</w:t>
      </w:r>
      <w:r w:rsidRPr="00E72C23">
        <w:rPr>
          <w:sz w:val="28"/>
          <w:szCs w:val="28"/>
        </w:rPr>
        <w:t xml:space="preserve">апрашивать и 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 xml:space="preserve">обрабатывать 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 xml:space="preserve">персональные </w:t>
      </w:r>
      <w:r>
        <w:rPr>
          <w:sz w:val="28"/>
          <w:szCs w:val="28"/>
        </w:rPr>
        <w:t xml:space="preserve">  </w:t>
      </w:r>
      <w:r w:rsidRPr="00E72C2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 </w:t>
      </w:r>
      <w:r w:rsidRPr="00E72C23">
        <w:rPr>
          <w:sz w:val="28"/>
          <w:szCs w:val="28"/>
        </w:rPr>
        <w:t xml:space="preserve">работника 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>в</w:t>
      </w:r>
      <w:r>
        <w:rPr>
          <w:sz w:val="28"/>
          <w:szCs w:val="28"/>
        </w:rPr>
        <w:t xml:space="preserve">  соответствующих  </w:t>
      </w:r>
      <w:r w:rsidRPr="00E72C23">
        <w:rPr>
          <w:sz w:val="28"/>
          <w:szCs w:val="28"/>
        </w:rPr>
        <w:t xml:space="preserve">информационных 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 xml:space="preserve">системах в 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 xml:space="preserve"> требованиями </w:t>
      </w:r>
      <w:r>
        <w:rPr>
          <w:sz w:val="28"/>
          <w:szCs w:val="28"/>
        </w:rPr>
        <w:t xml:space="preserve"> </w:t>
      </w:r>
      <w:hyperlink r:id="rId17" w:history="1">
        <w:r w:rsidRPr="00E72C23">
          <w:rPr>
            <w:iCs/>
            <w:sz w:val="28"/>
            <w:szCs w:val="28"/>
          </w:rPr>
          <w:t xml:space="preserve">Федерального закона </w:t>
        </w:r>
        <w:r>
          <w:rPr>
            <w:iCs/>
            <w:sz w:val="28"/>
            <w:szCs w:val="28"/>
          </w:rPr>
          <w:t xml:space="preserve"> </w:t>
        </w:r>
        <w:r w:rsidRPr="00E72C23">
          <w:rPr>
            <w:iCs/>
            <w:sz w:val="28"/>
            <w:szCs w:val="28"/>
          </w:rPr>
          <w:t xml:space="preserve">от </w:t>
        </w:r>
        <w:r>
          <w:rPr>
            <w:iCs/>
            <w:sz w:val="28"/>
            <w:szCs w:val="28"/>
          </w:rPr>
          <w:t xml:space="preserve">  </w:t>
        </w:r>
        <w:r w:rsidRPr="00E72C23">
          <w:rPr>
            <w:iCs/>
            <w:sz w:val="28"/>
            <w:szCs w:val="28"/>
          </w:rPr>
          <w:t>27.07.2006</w:t>
        </w:r>
        <w:r>
          <w:rPr>
            <w:iCs/>
            <w:sz w:val="28"/>
            <w:szCs w:val="28"/>
          </w:rPr>
          <w:t xml:space="preserve">   </w:t>
        </w:r>
        <w:r w:rsidRPr="00E72C23">
          <w:rPr>
            <w:iCs/>
            <w:sz w:val="28"/>
            <w:szCs w:val="28"/>
          </w:rPr>
          <w:t>№ 152-ФЗ</w:t>
        </w:r>
        <w:r>
          <w:rPr>
            <w:iCs/>
            <w:sz w:val="28"/>
            <w:szCs w:val="28"/>
          </w:rPr>
          <w:t xml:space="preserve">   </w:t>
        </w:r>
        <w:r w:rsidRPr="00E72C23">
          <w:rPr>
            <w:iCs/>
            <w:sz w:val="28"/>
            <w:szCs w:val="28"/>
          </w:rPr>
          <w:t>«О</w:t>
        </w:r>
        <w:r>
          <w:rPr>
            <w:iCs/>
            <w:sz w:val="28"/>
            <w:szCs w:val="28"/>
          </w:rPr>
          <w:t xml:space="preserve">   </w:t>
        </w:r>
        <w:r w:rsidRPr="00E72C23">
          <w:rPr>
            <w:iCs/>
            <w:sz w:val="28"/>
            <w:szCs w:val="28"/>
          </w:rPr>
          <w:t>персональных</w:t>
        </w:r>
        <w:r>
          <w:rPr>
            <w:iCs/>
            <w:sz w:val="28"/>
            <w:szCs w:val="28"/>
          </w:rPr>
          <w:t xml:space="preserve">  </w:t>
        </w:r>
        <w:r w:rsidRPr="00E72C23">
          <w:rPr>
            <w:iCs/>
            <w:sz w:val="28"/>
            <w:szCs w:val="28"/>
          </w:rPr>
          <w:t xml:space="preserve"> данных</w:t>
        </w:r>
      </w:hyperlink>
      <w:r w:rsidRPr="00E72C23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  </w:t>
      </w:r>
      <w:r w:rsidRPr="00E72C23">
        <w:rPr>
          <w:iCs/>
          <w:sz w:val="28"/>
          <w:szCs w:val="28"/>
        </w:rPr>
        <w:t>(далее</w:t>
      </w:r>
      <w:r>
        <w:rPr>
          <w:iCs/>
          <w:sz w:val="28"/>
          <w:szCs w:val="28"/>
        </w:rPr>
        <w:t xml:space="preserve">  </w:t>
      </w:r>
      <w:r w:rsidRPr="00E72C23">
        <w:rPr>
          <w:iCs/>
          <w:sz w:val="28"/>
          <w:szCs w:val="28"/>
        </w:rPr>
        <w:t xml:space="preserve">– </w:t>
      </w:r>
      <w:r>
        <w:rPr>
          <w:iCs/>
          <w:sz w:val="28"/>
          <w:szCs w:val="28"/>
        </w:rPr>
        <w:t xml:space="preserve"> </w:t>
      </w:r>
      <w:r w:rsidRPr="00E72C23">
        <w:rPr>
          <w:iCs/>
          <w:sz w:val="28"/>
          <w:szCs w:val="28"/>
        </w:rPr>
        <w:t>Федеральный</w:t>
      </w:r>
      <w:r>
        <w:rPr>
          <w:iCs/>
          <w:sz w:val="28"/>
          <w:szCs w:val="28"/>
        </w:rPr>
        <w:t xml:space="preserve"> </w:t>
      </w:r>
      <w:r w:rsidRPr="00E72C23">
        <w:rPr>
          <w:iCs/>
          <w:sz w:val="28"/>
          <w:szCs w:val="28"/>
        </w:rPr>
        <w:t xml:space="preserve"> закон</w:t>
      </w:r>
      <w:r>
        <w:rPr>
          <w:iCs/>
          <w:sz w:val="28"/>
          <w:szCs w:val="28"/>
        </w:rPr>
        <w:t xml:space="preserve">   </w:t>
      </w:r>
      <w:r w:rsidRPr="00E72C23">
        <w:rPr>
          <w:iCs/>
          <w:sz w:val="28"/>
          <w:szCs w:val="28"/>
        </w:rPr>
        <w:t>№ 152-ФЗ)</w:t>
      </w:r>
      <w:r w:rsidRPr="00E72C23">
        <w:rPr>
          <w:w w:val="102"/>
          <w:sz w:val="28"/>
          <w:szCs w:val="28"/>
        </w:rPr>
        <w:t>,</w:t>
      </w:r>
      <w:r>
        <w:rPr>
          <w:w w:val="102"/>
          <w:sz w:val="28"/>
          <w:szCs w:val="28"/>
        </w:rPr>
        <w:t xml:space="preserve">  </w:t>
      </w:r>
      <w:r w:rsidRPr="00E72C23">
        <w:rPr>
          <w:w w:val="102"/>
          <w:sz w:val="28"/>
          <w:szCs w:val="28"/>
        </w:rPr>
        <w:t>а</w:t>
      </w:r>
      <w:r>
        <w:rPr>
          <w:w w:val="102"/>
          <w:sz w:val="28"/>
          <w:szCs w:val="28"/>
        </w:rPr>
        <w:t xml:space="preserve">   </w:t>
      </w:r>
      <w:r w:rsidRPr="00E72C23">
        <w:rPr>
          <w:w w:val="102"/>
          <w:sz w:val="28"/>
          <w:szCs w:val="28"/>
        </w:rPr>
        <w:t>также</w:t>
      </w:r>
      <w:r>
        <w:rPr>
          <w:w w:val="102"/>
          <w:sz w:val="28"/>
          <w:szCs w:val="28"/>
        </w:rPr>
        <w:t xml:space="preserve"> </w:t>
      </w:r>
      <w:r w:rsidR="005B0D9F">
        <w:rPr>
          <w:w w:val="102"/>
          <w:sz w:val="28"/>
          <w:szCs w:val="28"/>
        </w:rPr>
        <w:t xml:space="preserve">запрашивать у </w:t>
      </w:r>
      <w:r w:rsidRPr="00E72C23">
        <w:rPr>
          <w:w w:val="102"/>
          <w:sz w:val="28"/>
          <w:szCs w:val="28"/>
        </w:rPr>
        <w:t>работника иную информацию, необходимую для исполнения обязательств по настоящему договору.</w:t>
      </w:r>
    </w:p>
    <w:p w:rsidR="0045480F" w:rsidRDefault="00BD7382" w:rsidP="004548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80F">
        <w:rPr>
          <w:rFonts w:ascii="Times New Roman" w:hAnsi="Times New Roman" w:cs="Times New Roman"/>
          <w:color w:val="000000"/>
          <w:spacing w:val="-4"/>
          <w:w w:val="102"/>
          <w:sz w:val="28"/>
          <w:szCs w:val="23"/>
        </w:rPr>
        <w:t>2.2.</w:t>
      </w:r>
      <w:r w:rsidRPr="00E72C23">
        <w:rPr>
          <w:color w:val="000000"/>
          <w:spacing w:val="-4"/>
          <w:w w:val="102"/>
          <w:sz w:val="28"/>
          <w:szCs w:val="23"/>
        </w:rPr>
        <w:t xml:space="preserve"> </w:t>
      </w:r>
      <w:r w:rsidR="0045480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450CF">
        <w:rPr>
          <w:rFonts w:ascii="Times New Roman" w:hAnsi="Times New Roman" w:cs="Times New Roman"/>
          <w:sz w:val="28"/>
          <w:szCs w:val="28"/>
        </w:rPr>
        <w:t>_______________________ обязуется:</w:t>
      </w:r>
    </w:p>
    <w:p w:rsidR="003C6AF7" w:rsidRDefault="0045480F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 xml:space="preserve">Министерство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Министерство образования</w:t>
      </w:r>
      <w:r w:rsidR="003C6AF7">
        <w:rPr>
          <w:rFonts w:ascii="Times New Roman" w:hAnsi="Times New Roman" w:cs="Times New Roman"/>
          <w:iCs/>
          <w:snapToGrid w:val="0"/>
        </w:rPr>
        <w:t>,</w:t>
      </w:r>
    </w:p>
    <w:p w:rsidR="0045480F" w:rsidRPr="0045480F" w:rsidRDefault="003C6AF7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Министерство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 культуры и туризма</w:t>
      </w:r>
      <w:r w:rsidR="0045480F" w:rsidRPr="0045480F">
        <w:rPr>
          <w:rFonts w:ascii="Times New Roman" w:hAnsi="Times New Roman" w:cs="Times New Roman"/>
          <w:iCs/>
          <w:snapToGrid w:val="0"/>
        </w:rPr>
        <w:t>)</w:t>
      </w:r>
    </w:p>
    <w:p w:rsidR="0045480F" w:rsidRPr="0045480F" w:rsidRDefault="0045480F" w:rsidP="0045480F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Pr="00E72C23" w:rsidRDefault="00BD7382" w:rsidP="00BD738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color w:val="000000"/>
          <w:w w:val="102"/>
          <w:sz w:val="28"/>
          <w:szCs w:val="23"/>
        </w:rPr>
        <w:tab/>
        <w:t xml:space="preserve">2.2.1. Предоставить </w:t>
      </w:r>
      <w:r w:rsidRPr="00E72C23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выплату </w:t>
      </w:r>
      <w:r w:rsidRPr="00E72C23">
        <w:rPr>
          <w:rFonts w:ascii="Times New Roman" w:hAnsi="Times New Roman" w:cs="Times New Roman"/>
          <w:sz w:val="28"/>
          <w:szCs w:val="28"/>
        </w:rPr>
        <w:t>в порядке и размере, которые установлены настоящим договором.</w:t>
      </w:r>
    </w:p>
    <w:p w:rsidR="00BD7382" w:rsidRPr="00E72C23" w:rsidRDefault="00BD7382" w:rsidP="00BD7382">
      <w:pPr>
        <w:ind w:firstLine="709"/>
        <w:jc w:val="both"/>
        <w:outlineLvl w:val="1"/>
        <w:rPr>
          <w:iCs/>
          <w:sz w:val="28"/>
          <w:szCs w:val="28"/>
        </w:rPr>
      </w:pPr>
      <w:r w:rsidRPr="00E72C23">
        <w:rPr>
          <w:color w:val="000000"/>
          <w:sz w:val="28"/>
          <w:szCs w:val="23"/>
        </w:rPr>
        <w:t xml:space="preserve">2.2.2. Принимать необходимые меры по обеспечению </w:t>
      </w:r>
      <w:r w:rsidRPr="00E72C23">
        <w:rPr>
          <w:sz w:val="28"/>
          <w:szCs w:val="28"/>
        </w:rPr>
        <w:t xml:space="preserve">конфиденциальности и безопасности персональных данных работника при их обработке в соответствии с требованиями </w:t>
      </w:r>
      <w:hyperlink r:id="rId18" w:history="1">
        <w:r w:rsidRPr="00E72C23">
          <w:rPr>
            <w:iCs/>
            <w:sz w:val="28"/>
            <w:szCs w:val="28"/>
          </w:rPr>
          <w:t xml:space="preserve"> Федерального закона № 152-ФЗ</w:t>
        </w:r>
      </w:hyperlink>
      <w:r w:rsidRPr="00E72C23">
        <w:rPr>
          <w:iCs/>
          <w:sz w:val="28"/>
          <w:szCs w:val="28"/>
        </w:rPr>
        <w:t>.</w:t>
      </w:r>
    </w:p>
    <w:p w:rsidR="00BD7382" w:rsidRPr="00001FDB" w:rsidRDefault="00BD7382" w:rsidP="00BD7382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01FD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2.2.3. При сборе персональных данных работника предоставлять работнику по его запросу </w:t>
      </w:r>
      <w:r w:rsidRPr="00001FDB">
        <w:rPr>
          <w:rFonts w:ascii="Times New Roman" w:hAnsi="Times New Roman" w:cs="Times New Roman"/>
          <w:w w:val="102"/>
          <w:sz w:val="28"/>
          <w:szCs w:val="28"/>
        </w:rPr>
        <w:t xml:space="preserve">сведения, касающиеся обработки его персональных данных </w:t>
      </w:r>
      <w:r w:rsidRPr="00001F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9" w:history="1">
        <w:r w:rsidR="0082172B">
          <w:rPr>
            <w:rFonts w:ascii="Times New Roman" w:hAnsi="Times New Roman" w:cs="Times New Roman"/>
            <w:iCs/>
            <w:sz w:val="28"/>
            <w:szCs w:val="28"/>
          </w:rPr>
          <w:t xml:space="preserve">Федеральным законом </w:t>
        </w:r>
        <w:r w:rsidRPr="00001FDB">
          <w:rPr>
            <w:rFonts w:ascii="Times New Roman" w:hAnsi="Times New Roman" w:cs="Times New Roman"/>
            <w:iCs/>
            <w:sz w:val="28"/>
            <w:szCs w:val="28"/>
          </w:rPr>
          <w:t>№ 152-ФЗ</w:t>
        </w:r>
      </w:hyperlink>
      <w:r w:rsidRPr="00001FDB">
        <w:rPr>
          <w:rFonts w:ascii="Times New Roman" w:hAnsi="Times New Roman" w:cs="Times New Roman"/>
          <w:iCs/>
          <w:sz w:val="28"/>
          <w:szCs w:val="28"/>
        </w:rPr>
        <w:t>.</w:t>
      </w:r>
    </w:p>
    <w:p w:rsidR="00BD7382" w:rsidRPr="00E72C23" w:rsidRDefault="00BD7382" w:rsidP="00BD73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DB">
        <w:rPr>
          <w:rFonts w:ascii="Times New Roman" w:hAnsi="Times New Roman" w:cs="Times New Roman"/>
          <w:iCs/>
          <w:sz w:val="28"/>
          <w:szCs w:val="28"/>
        </w:rPr>
        <w:t xml:space="preserve">2.3. </w:t>
      </w:r>
      <w:r w:rsidR="0082172B">
        <w:rPr>
          <w:rFonts w:ascii="Times New Roman" w:hAnsi="Times New Roman" w:cs="Times New Roman"/>
          <w:iCs/>
          <w:sz w:val="28"/>
          <w:szCs w:val="28"/>
        </w:rPr>
        <w:t>Р</w:t>
      </w:r>
      <w:r w:rsidRPr="00E72C23">
        <w:rPr>
          <w:rFonts w:ascii="Times New Roman" w:hAnsi="Times New Roman" w:cs="Times New Roman"/>
          <w:sz w:val="28"/>
          <w:szCs w:val="28"/>
        </w:rPr>
        <w:t>аботник вправе:</w:t>
      </w:r>
    </w:p>
    <w:p w:rsidR="0082172B" w:rsidRDefault="00BD7382" w:rsidP="008217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2.</w:t>
      </w:r>
      <w:r w:rsidR="0082172B">
        <w:rPr>
          <w:rFonts w:ascii="Times New Roman" w:hAnsi="Times New Roman" w:cs="Times New Roman"/>
          <w:sz w:val="28"/>
          <w:szCs w:val="28"/>
        </w:rPr>
        <w:t>3</w:t>
      </w:r>
      <w:r w:rsidRPr="00E72C23">
        <w:rPr>
          <w:rFonts w:ascii="Times New Roman" w:hAnsi="Times New Roman" w:cs="Times New Roman"/>
          <w:sz w:val="28"/>
          <w:szCs w:val="28"/>
        </w:rPr>
        <w:t xml:space="preserve">.1. </w:t>
      </w:r>
      <w:r w:rsidRPr="00E72C23">
        <w:rPr>
          <w:rFonts w:ascii="Times New Roman" w:hAnsi="Times New Roman" w:cs="Times New Roman"/>
          <w:w w:val="102"/>
          <w:sz w:val="28"/>
          <w:szCs w:val="28"/>
        </w:rPr>
        <w:t xml:space="preserve">Запрашивать у </w:t>
      </w:r>
      <w:r w:rsidR="0082172B">
        <w:rPr>
          <w:rFonts w:ascii="Times New Roman" w:hAnsi="Times New Roman" w:cs="Times New Roman"/>
          <w:w w:val="102"/>
          <w:sz w:val="28"/>
          <w:szCs w:val="28"/>
        </w:rPr>
        <w:t>_________</w:t>
      </w:r>
      <w:r w:rsidR="0082172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3C6AF7" w:rsidRDefault="0082172B" w:rsidP="0082172B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>Министерств</w:t>
      </w:r>
      <w:r>
        <w:rPr>
          <w:rFonts w:ascii="Times New Roman" w:hAnsi="Times New Roman" w:cs="Times New Roman"/>
          <w:snapToGrid w:val="0"/>
        </w:rPr>
        <w:t>а</w:t>
      </w:r>
      <w:r w:rsidRPr="0045480F">
        <w:rPr>
          <w:rFonts w:ascii="Times New Roman" w:hAnsi="Times New Roman" w:cs="Times New Roman"/>
          <w:snapToGrid w:val="0"/>
        </w:rPr>
        <w:t xml:space="preserve">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</w:t>
      </w:r>
      <w:r>
        <w:rPr>
          <w:rFonts w:ascii="Times New Roman" w:hAnsi="Times New Roman" w:cs="Times New Roman"/>
          <w:iCs/>
          <w:snapToGrid w:val="0"/>
        </w:rPr>
        <w:t>а</w:t>
      </w:r>
      <w:r w:rsidRPr="0045480F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3C6AF7">
        <w:rPr>
          <w:rFonts w:ascii="Times New Roman" w:hAnsi="Times New Roman" w:cs="Times New Roman"/>
          <w:iCs/>
          <w:snapToGrid w:val="0"/>
        </w:rPr>
        <w:t>,</w:t>
      </w:r>
    </w:p>
    <w:p w:rsidR="0082172B" w:rsidRPr="0045480F" w:rsidRDefault="003C6AF7" w:rsidP="003C6AF7">
      <w:pPr>
        <w:pStyle w:val="ConsPlusNonformat"/>
        <w:ind w:left="3540" w:firstLine="708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82172B" w:rsidRPr="0045480F">
        <w:rPr>
          <w:rFonts w:ascii="Times New Roman" w:hAnsi="Times New Roman" w:cs="Times New Roman"/>
          <w:iCs/>
          <w:snapToGrid w:val="0"/>
        </w:rPr>
        <w:t>)</w:t>
      </w:r>
    </w:p>
    <w:p w:rsidR="0082172B" w:rsidRPr="0045480F" w:rsidRDefault="0082172B" w:rsidP="0082172B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  <w:iCs/>
          <w:snapToGrid w:val="0"/>
        </w:rPr>
        <w:t xml:space="preserve">                                                                           </w:t>
      </w: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Pr="00E72C23" w:rsidRDefault="00BD7382" w:rsidP="0082172B">
      <w:pPr>
        <w:pStyle w:val="ConsPlusNonformat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E72C23">
        <w:rPr>
          <w:rFonts w:ascii="Times New Roman" w:hAnsi="Times New Roman" w:cs="Times New Roman"/>
          <w:w w:val="102"/>
          <w:sz w:val="28"/>
          <w:szCs w:val="28"/>
        </w:rPr>
        <w:t>информацию, необходимую для исполнения обязательств по настоящему договору.</w:t>
      </w:r>
    </w:p>
    <w:p w:rsidR="00A32F9A" w:rsidRDefault="00BD7382" w:rsidP="00A32F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w w:val="102"/>
          <w:sz w:val="28"/>
          <w:szCs w:val="28"/>
        </w:rPr>
        <w:t>2.</w:t>
      </w:r>
      <w:r w:rsidR="0082172B">
        <w:rPr>
          <w:rFonts w:ascii="Times New Roman" w:hAnsi="Times New Roman" w:cs="Times New Roman"/>
          <w:w w:val="102"/>
          <w:sz w:val="28"/>
          <w:szCs w:val="28"/>
        </w:rPr>
        <w:t>3</w:t>
      </w:r>
      <w:r w:rsidRPr="00E72C23">
        <w:rPr>
          <w:rFonts w:ascii="Times New Roman" w:hAnsi="Times New Roman" w:cs="Times New Roman"/>
          <w:w w:val="102"/>
          <w:sz w:val="28"/>
          <w:szCs w:val="28"/>
        </w:rPr>
        <w:t xml:space="preserve">.2. Получать от </w:t>
      </w:r>
      <w:r w:rsidR="00A32F9A">
        <w:rPr>
          <w:rFonts w:ascii="Times New Roman" w:hAnsi="Times New Roman" w:cs="Times New Roman"/>
          <w:w w:val="102"/>
          <w:sz w:val="28"/>
          <w:szCs w:val="28"/>
        </w:rPr>
        <w:t>_________</w:t>
      </w:r>
      <w:r w:rsidR="00A32F9A">
        <w:rPr>
          <w:rFonts w:ascii="Times New Roman" w:hAnsi="Times New Roman" w:cs="Times New Roman"/>
          <w:sz w:val="28"/>
          <w:szCs w:val="28"/>
        </w:rPr>
        <w:t>_____________________________</w:t>
      </w:r>
      <w:r w:rsidR="003C6AF7">
        <w:rPr>
          <w:rFonts w:ascii="Times New Roman" w:hAnsi="Times New Roman" w:cs="Times New Roman"/>
          <w:sz w:val="28"/>
          <w:szCs w:val="28"/>
        </w:rPr>
        <w:t>__</w:t>
      </w:r>
      <w:r w:rsidR="00A32F9A">
        <w:rPr>
          <w:rFonts w:ascii="Times New Roman" w:hAnsi="Times New Roman" w:cs="Times New Roman"/>
          <w:sz w:val="28"/>
          <w:szCs w:val="28"/>
        </w:rPr>
        <w:t>___________</w:t>
      </w:r>
    </w:p>
    <w:p w:rsidR="00630FAD" w:rsidRDefault="00A32F9A" w:rsidP="00A32F9A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>Министерств</w:t>
      </w:r>
      <w:r>
        <w:rPr>
          <w:rFonts w:ascii="Times New Roman" w:hAnsi="Times New Roman" w:cs="Times New Roman"/>
          <w:snapToGrid w:val="0"/>
        </w:rPr>
        <w:t>а</w:t>
      </w:r>
      <w:r w:rsidRPr="0045480F">
        <w:rPr>
          <w:rFonts w:ascii="Times New Roman" w:hAnsi="Times New Roman" w:cs="Times New Roman"/>
          <w:snapToGrid w:val="0"/>
        </w:rPr>
        <w:t xml:space="preserve">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</w:t>
      </w:r>
      <w:r>
        <w:rPr>
          <w:rFonts w:ascii="Times New Roman" w:hAnsi="Times New Roman" w:cs="Times New Roman"/>
          <w:iCs/>
          <w:snapToGrid w:val="0"/>
        </w:rPr>
        <w:t>а</w:t>
      </w:r>
      <w:r w:rsidRPr="0045480F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630FAD">
        <w:rPr>
          <w:rFonts w:ascii="Times New Roman" w:hAnsi="Times New Roman" w:cs="Times New Roman"/>
          <w:iCs/>
          <w:snapToGrid w:val="0"/>
        </w:rPr>
        <w:t>,</w:t>
      </w:r>
    </w:p>
    <w:p w:rsidR="00A32F9A" w:rsidRPr="0045480F" w:rsidRDefault="00630FAD" w:rsidP="00630FAD">
      <w:pPr>
        <w:pStyle w:val="ConsPlusNonformat"/>
        <w:ind w:left="3540" w:firstLine="708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A32F9A" w:rsidRPr="0045480F">
        <w:rPr>
          <w:rFonts w:ascii="Times New Roman" w:hAnsi="Times New Roman" w:cs="Times New Roman"/>
          <w:iCs/>
          <w:snapToGrid w:val="0"/>
        </w:rPr>
        <w:t>)</w:t>
      </w:r>
    </w:p>
    <w:p w:rsidR="00A32F9A" w:rsidRPr="0045480F" w:rsidRDefault="00A32F9A" w:rsidP="00A32F9A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  <w:iCs/>
          <w:snapToGrid w:val="0"/>
        </w:rPr>
        <w:t xml:space="preserve">                                                                           </w:t>
      </w: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Pr="00E72C23" w:rsidRDefault="00BD7382" w:rsidP="00A32F9A">
      <w:pPr>
        <w:pStyle w:val="ConsPlusNonforma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72C23">
        <w:rPr>
          <w:rFonts w:ascii="Times New Roman" w:hAnsi="Times New Roman" w:cs="Times New Roman"/>
          <w:w w:val="102"/>
          <w:sz w:val="28"/>
          <w:szCs w:val="28"/>
        </w:rPr>
        <w:t xml:space="preserve">сведения, касающиеся обработки его персональных данных, и принимать меры по защите своих прав как субъекта персональных данных </w:t>
      </w:r>
      <w:r w:rsidRPr="00E72C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E72C23">
          <w:rPr>
            <w:rFonts w:ascii="Times New Roman" w:hAnsi="Times New Roman" w:cs="Times New Roman"/>
            <w:iCs/>
            <w:sz w:val="28"/>
            <w:szCs w:val="28"/>
          </w:rPr>
          <w:t>Федеральным законом № 152-ФЗ</w:t>
        </w:r>
      </w:hyperlink>
      <w:r w:rsidRPr="00E72C23">
        <w:rPr>
          <w:rFonts w:ascii="Times New Roman" w:hAnsi="Times New Roman" w:cs="Times New Roman"/>
          <w:iCs/>
          <w:sz w:val="28"/>
          <w:szCs w:val="28"/>
        </w:rPr>
        <w:t>.</w:t>
      </w:r>
    </w:p>
    <w:p w:rsidR="00BD7382" w:rsidRPr="0023128C" w:rsidRDefault="00BD7382" w:rsidP="00BD73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172B">
        <w:rPr>
          <w:rFonts w:ascii="Times New Roman" w:hAnsi="Times New Roman" w:cs="Times New Roman"/>
          <w:sz w:val="28"/>
          <w:szCs w:val="28"/>
        </w:rPr>
        <w:t>4</w:t>
      </w:r>
      <w:r w:rsidRPr="00E72C23">
        <w:rPr>
          <w:rFonts w:ascii="Times New Roman" w:hAnsi="Times New Roman" w:cs="Times New Roman"/>
          <w:sz w:val="28"/>
          <w:szCs w:val="28"/>
        </w:rPr>
        <w:t xml:space="preserve">. </w:t>
      </w:r>
      <w:r w:rsidR="0082172B">
        <w:rPr>
          <w:rFonts w:ascii="Times New Roman" w:hAnsi="Times New Roman" w:cs="Times New Roman"/>
          <w:sz w:val="28"/>
          <w:szCs w:val="28"/>
        </w:rPr>
        <w:t>Р</w:t>
      </w:r>
      <w:r w:rsidRPr="0023128C">
        <w:rPr>
          <w:rFonts w:ascii="Times New Roman" w:hAnsi="Times New Roman" w:cs="Times New Roman"/>
          <w:sz w:val="28"/>
          <w:szCs w:val="28"/>
        </w:rPr>
        <w:t>аботник обязуется:</w:t>
      </w:r>
    </w:p>
    <w:p w:rsidR="00BD7382" w:rsidRPr="006119B0" w:rsidRDefault="00BD7382" w:rsidP="00424472">
      <w:pPr>
        <w:pStyle w:val="ConsPlusNonformat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128C">
        <w:rPr>
          <w:rFonts w:ascii="Times New Roman" w:hAnsi="Times New Roman" w:cs="Times New Roman"/>
          <w:sz w:val="28"/>
          <w:szCs w:val="28"/>
        </w:rPr>
        <w:t>2.</w:t>
      </w:r>
      <w:r w:rsidR="0082172B">
        <w:rPr>
          <w:rFonts w:ascii="Times New Roman" w:hAnsi="Times New Roman" w:cs="Times New Roman"/>
          <w:sz w:val="28"/>
          <w:szCs w:val="28"/>
        </w:rPr>
        <w:t>4</w:t>
      </w:r>
      <w:r w:rsidRPr="0023128C">
        <w:rPr>
          <w:rFonts w:ascii="Times New Roman" w:hAnsi="Times New Roman" w:cs="Times New Roman"/>
          <w:sz w:val="28"/>
          <w:szCs w:val="28"/>
        </w:rPr>
        <w:t xml:space="preserve">.1. </w:t>
      </w:r>
      <w:r w:rsidR="00072484">
        <w:rPr>
          <w:rFonts w:ascii="Times New Roman" w:hAnsi="Times New Roman" w:cs="Times New Roman"/>
          <w:sz w:val="28"/>
          <w:szCs w:val="28"/>
        </w:rPr>
        <w:t>Осуществлять трудовую деятельность в</w:t>
      </w:r>
      <w:r w:rsidR="00424472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Pr="0023128C">
        <w:rPr>
          <w:rFonts w:ascii="Times New Roman" w:hAnsi="Times New Roman" w:cs="Times New Roman"/>
          <w:sz w:val="28"/>
          <w:szCs w:val="28"/>
        </w:rPr>
        <w:t xml:space="preserve">на должности в соответствии с трудовым договором на </w:t>
      </w:r>
      <w:r w:rsidRPr="00EF5548">
        <w:rPr>
          <w:rFonts w:ascii="Times New Roman" w:hAnsi="Times New Roman" w:cs="Times New Roman"/>
          <w:sz w:val="28"/>
          <w:szCs w:val="28"/>
        </w:rPr>
        <w:t xml:space="preserve">условиях полного рабочего дня (не менее одной ставки) с продолжительностью рабочего времени, </w:t>
      </w:r>
      <w:r w:rsidRPr="006119B0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6119B0" w:rsidRPr="006119B0"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Pr="006119B0">
        <w:rPr>
          <w:rFonts w:ascii="Times New Roman" w:hAnsi="Times New Roman" w:cs="Times New Roman"/>
          <w:sz w:val="28"/>
          <w:szCs w:val="28"/>
        </w:rPr>
        <w:t>.</w:t>
      </w:r>
    </w:p>
    <w:p w:rsidR="00BD7382" w:rsidRPr="00E72C23" w:rsidRDefault="0082172B" w:rsidP="0099002E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2984">
        <w:rPr>
          <w:rFonts w:ascii="Times New Roman" w:hAnsi="Times New Roman" w:cs="Times New Roman"/>
          <w:sz w:val="28"/>
          <w:szCs w:val="28"/>
        </w:rPr>
        <w:t>2.4</w:t>
      </w:r>
      <w:r w:rsidR="00BD7382" w:rsidRPr="007E2984">
        <w:rPr>
          <w:rFonts w:ascii="Times New Roman" w:hAnsi="Times New Roman" w:cs="Times New Roman"/>
          <w:sz w:val="28"/>
          <w:szCs w:val="28"/>
        </w:rPr>
        <w:t>.2.</w:t>
      </w:r>
      <w:r w:rsidR="001F2541" w:rsidRPr="007E2984">
        <w:rPr>
          <w:rFonts w:ascii="Times New Roman" w:hAnsi="Times New Roman" w:cs="Times New Roman"/>
          <w:sz w:val="28"/>
          <w:szCs w:val="28"/>
        </w:rPr>
        <w:t xml:space="preserve"> </w:t>
      </w:r>
      <w:r w:rsidR="00BD7382" w:rsidRPr="0023128C">
        <w:rPr>
          <w:rFonts w:ascii="Times New Roman" w:hAnsi="Times New Roman" w:cs="Times New Roman"/>
          <w:sz w:val="28"/>
          <w:szCs w:val="28"/>
        </w:rPr>
        <w:t>Возвратить</w:t>
      </w:r>
      <w:r w:rsidR="00BD7382" w:rsidRPr="00E72C23">
        <w:rPr>
          <w:rFonts w:ascii="Times New Roman" w:hAnsi="Times New Roman" w:cs="Times New Roman"/>
          <w:sz w:val="28"/>
          <w:szCs w:val="28"/>
        </w:rPr>
        <w:t xml:space="preserve"> в областной бюджет </w:t>
      </w:r>
      <w:r w:rsidR="00EF5548">
        <w:rPr>
          <w:rFonts w:ascii="Times New Roman" w:hAnsi="Times New Roman" w:cs="Times New Roman"/>
          <w:bCs/>
          <w:color w:val="000000"/>
          <w:sz w:val="28"/>
          <w:szCs w:val="28"/>
        </w:rPr>
        <w:t>выплату (ее часть)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и в порядке, которые установлены раздел</w:t>
      </w:r>
      <w:r w:rsidR="00ED0B06">
        <w:rPr>
          <w:rFonts w:ascii="Times New Roman" w:hAnsi="Times New Roman" w:cs="Times New Roman"/>
          <w:bCs/>
          <w:color w:val="000000"/>
          <w:sz w:val="28"/>
          <w:szCs w:val="28"/>
        </w:rPr>
        <w:t>ами 4 и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6 настоящего договора.</w:t>
      </w:r>
    </w:p>
    <w:p w:rsidR="00EF5548" w:rsidRDefault="00BD7382" w:rsidP="00EF55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2.</w:t>
      </w:r>
      <w:r w:rsidR="008217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00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 запросам</w:t>
      </w:r>
      <w:r w:rsidRPr="00E72C23">
        <w:rPr>
          <w:rFonts w:ascii="Times New Roman" w:hAnsi="Times New Roman" w:cs="Times New Roman"/>
          <w:sz w:val="28"/>
          <w:szCs w:val="28"/>
        </w:rPr>
        <w:t xml:space="preserve"> </w:t>
      </w:r>
      <w:r w:rsidR="00EF5548">
        <w:rPr>
          <w:rFonts w:ascii="Times New Roman" w:hAnsi="Times New Roman" w:cs="Times New Roman"/>
          <w:w w:val="102"/>
          <w:sz w:val="28"/>
          <w:szCs w:val="28"/>
        </w:rPr>
        <w:t>_________</w:t>
      </w:r>
      <w:r w:rsidR="00EF554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D0B06">
        <w:rPr>
          <w:rFonts w:ascii="Times New Roman" w:hAnsi="Times New Roman" w:cs="Times New Roman"/>
          <w:sz w:val="28"/>
          <w:szCs w:val="28"/>
        </w:rPr>
        <w:t>__</w:t>
      </w:r>
      <w:r w:rsidR="00EF5548">
        <w:rPr>
          <w:rFonts w:ascii="Times New Roman" w:hAnsi="Times New Roman" w:cs="Times New Roman"/>
          <w:sz w:val="28"/>
          <w:szCs w:val="28"/>
        </w:rPr>
        <w:t>_</w:t>
      </w:r>
    </w:p>
    <w:p w:rsidR="00630FAD" w:rsidRDefault="00EF5548" w:rsidP="00EF5548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>Министерств</w:t>
      </w:r>
      <w:r>
        <w:rPr>
          <w:rFonts w:ascii="Times New Roman" w:hAnsi="Times New Roman" w:cs="Times New Roman"/>
          <w:snapToGrid w:val="0"/>
        </w:rPr>
        <w:t>а</w:t>
      </w:r>
      <w:r w:rsidRPr="0045480F">
        <w:rPr>
          <w:rFonts w:ascii="Times New Roman" w:hAnsi="Times New Roman" w:cs="Times New Roman"/>
          <w:snapToGrid w:val="0"/>
        </w:rPr>
        <w:t xml:space="preserve">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</w:t>
      </w:r>
      <w:r>
        <w:rPr>
          <w:rFonts w:ascii="Times New Roman" w:hAnsi="Times New Roman" w:cs="Times New Roman"/>
          <w:iCs/>
          <w:snapToGrid w:val="0"/>
        </w:rPr>
        <w:t>а</w:t>
      </w:r>
      <w:r w:rsidRPr="0045480F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ED0B06">
        <w:rPr>
          <w:rFonts w:ascii="Times New Roman" w:hAnsi="Times New Roman" w:cs="Times New Roman"/>
          <w:iCs/>
          <w:snapToGrid w:val="0"/>
        </w:rPr>
        <w:t>,</w:t>
      </w:r>
    </w:p>
    <w:p w:rsidR="00EF5548" w:rsidRPr="0045480F" w:rsidRDefault="00630FAD" w:rsidP="00630FAD">
      <w:pPr>
        <w:pStyle w:val="ConsPlusNonformat"/>
        <w:ind w:left="3540" w:firstLine="708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Министерства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EF5548" w:rsidRPr="0045480F">
        <w:rPr>
          <w:rFonts w:ascii="Times New Roman" w:hAnsi="Times New Roman" w:cs="Times New Roman"/>
          <w:iCs/>
          <w:snapToGrid w:val="0"/>
        </w:rPr>
        <w:t>)</w:t>
      </w:r>
    </w:p>
    <w:p w:rsidR="00EF5548" w:rsidRDefault="00EF5548" w:rsidP="00EF5548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  <w:iCs/>
          <w:snapToGrid w:val="0"/>
        </w:rPr>
        <w:t xml:space="preserve">                                                                           </w:t>
      </w: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Default="00BD7382" w:rsidP="00EF5548">
      <w:pPr>
        <w:pStyle w:val="ConsPlusNonformat"/>
        <w:jc w:val="both"/>
        <w:rPr>
          <w:rFonts w:ascii="Times New Roman" w:hAnsi="Times New Roman" w:cs="Times New Roman"/>
          <w:w w:val="102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представлять</w:t>
      </w:r>
      <w:r w:rsidRPr="00E72C23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70699A">
        <w:rPr>
          <w:rFonts w:ascii="Times New Roman" w:hAnsi="Times New Roman" w:cs="Times New Roman"/>
          <w:w w:val="102"/>
          <w:sz w:val="28"/>
          <w:szCs w:val="28"/>
        </w:rPr>
        <w:t>информацию о своих персональных данных,</w:t>
      </w:r>
      <w:r w:rsidR="0070699A">
        <w:rPr>
          <w:rFonts w:ascii="Times New Roman" w:hAnsi="Times New Roman" w:cs="Times New Roman"/>
          <w:w w:val="102"/>
          <w:sz w:val="28"/>
          <w:szCs w:val="28"/>
        </w:rPr>
        <w:t xml:space="preserve"> а также</w:t>
      </w:r>
      <w:r w:rsidR="0070699A" w:rsidRPr="0070699A">
        <w:rPr>
          <w:rFonts w:ascii="Times New Roman" w:hAnsi="Times New Roman" w:cs="Times New Roman"/>
          <w:w w:val="102"/>
          <w:sz w:val="28"/>
          <w:szCs w:val="28"/>
        </w:rPr>
        <w:t xml:space="preserve"> иную информацию, необходимую для исполнения обязательств по настоящему договору</w:t>
      </w:r>
      <w:r w:rsidR="0070699A">
        <w:rPr>
          <w:rFonts w:ascii="Times New Roman" w:hAnsi="Times New Roman" w:cs="Times New Roman"/>
          <w:w w:val="102"/>
          <w:sz w:val="28"/>
          <w:szCs w:val="28"/>
        </w:rPr>
        <w:t>.</w:t>
      </w:r>
    </w:p>
    <w:p w:rsidR="003E09CF" w:rsidRDefault="003E09CF" w:rsidP="00EF5548">
      <w:pPr>
        <w:pStyle w:val="ConsPlusNonformat"/>
        <w:jc w:val="both"/>
        <w:rPr>
          <w:rFonts w:ascii="Times New Roman" w:hAnsi="Times New Roman" w:cs="Times New Roman"/>
          <w:w w:val="102"/>
          <w:sz w:val="28"/>
          <w:szCs w:val="28"/>
        </w:rPr>
      </w:pPr>
    </w:p>
    <w:p w:rsidR="00BD7382" w:rsidRPr="006D5D1F" w:rsidRDefault="00BD7382" w:rsidP="00BD7382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6D5D1F">
        <w:rPr>
          <w:b/>
          <w:sz w:val="28"/>
          <w:szCs w:val="28"/>
        </w:rPr>
        <w:t>3. Порядок предоставления работнику выплаты</w:t>
      </w:r>
    </w:p>
    <w:p w:rsidR="00BD7382" w:rsidRPr="006D5D1F" w:rsidRDefault="00BD7382" w:rsidP="00BD7382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6D5D1F" w:rsidRPr="006D5D1F" w:rsidRDefault="00AE7CC0" w:rsidP="006D5D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D1F">
        <w:rPr>
          <w:rFonts w:ascii="Times New Roman" w:hAnsi="Times New Roman" w:cs="Times New Roman"/>
          <w:color w:val="000000"/>
          <w:w w:val="102"/>
          <w:sz w:val="28"/>
          <w:szCs w:val="23"/>
        </w:rPr>
        <w:t>В</w:t>
      </w:r>
      <w:r w:rsidR="00BD7382" w:rsidRPr="006D5D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ыплата </w:t>
      </w:r>
      <w:r w:rsidR="00C003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6D5D1F" w:rsidRPr="006D5D1F">
        <w:rPr>
          <w:rFonts w:ascii="Times New Roman" w:hAnsi="Times New Roman" w:cs="Times New Roman"/>
          <w:sz w:val="28"/>
          <w:szCs w:val="28"/>
        </w:rPr>
        <w:t>оплат</w:t>
      </w:r>
      <w:r w:rsidR="00C003F1">
        <w:rPr>
          <w:rFonts w:ascii="Times New Roman" w:hAnsi="Times New Roman" w:cs="Times New Roman"/>
          <w:sz w:val="28"/>
          <w:szCs w:val="28"/>
        </w:rPr>
        <w:t>у</w:t>
      </w:r>
      <w:r w:rsidR="006D5D1F" w:rsidRPr="006D5D1F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C003F1">
        <w:rPr>
          <w:rFonts w:ascii="Times New Roman" w:hAnsi="Times New Roman" w:cs="Times New Roman"/>
          <w:sz w:val="28"/>
          <w:szCs w:val="28"/>
        </w:rPr>
        <w:t xml:space="preserve"> </w:t>
      </w:r>
      <w:r w:rsidR="006D5D1F" w:rsidRPr="006D5D1F">
        <w:rPr>
          <w:rFonts w:ascii="Times New Roman" w:hAnsi="Times New Roman" w:cs="Times New Roman"/>
          <w:sz w:val="28"/>
          <w:szCs w:val="28"/>
        </w:rPr>
        <w:t>ипотечного жилищного кредита (займа) на приобретение (строительство) жилого помещения</w:t>
      </w:r>
      <w:r w:rsidR="00C003F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D0B06">
        <w:rPr>
          <w:rFonts w:ascii="Times New Roman" w:hAnsi="Times New Roman" w:cs="Times New Roman"/>
          <w:sz w:val="28"/>
          <w:szCs w:val="28"/>
        </w:rPr>
        <w:t>также -</w:t>
      </w:r>
      <w:r w:rsidR="00C003F1">
        <w:rPr>
          <w:rFonts w:ascii="Times New Roman" w:hAnsi="Times New Roman" w:cs="Times New Roman"/>
          <w:sz w:val="28"/>
          <w:szCs w:val="28"/>
        </w:rPr>
        <w:t xml:space="preserve"> выплата)</w:t>
      </w:r>
      <w:r w:rsidR="006D5D1F" w:rsidRPr="006D5D1F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D5D1F" w:rsidRPr="006D5D1F">
        <w:rPr>
          <w:rFonts w:ascii="Times New Roman" w:hAnsi="Times New Roman" w:cs="Times New Roman"/>
          <w:w w:val="102"/>
          <w:sz w:val="28"/>
          <w:szCs w:val="28"/>
        </w:rPr>
        <w:t>_________</w:t>
      </w:r>
      <w:r w:rsidR="006D5D1F" w:rsidRPr="006D5D1F">
        <w:rPr>
          <w:rFonts w:ascii="Times New Roman" w:hAnsi="Times New Roman" w:cs="Times New Roman"/>
          <w:sz w:val="28"/>
          <w:szCs w:val="28"/>
        </w:rPr>
        <w:t>____________________</w:t>
      </w:r>
      <w:r w:rsidR="00C003F1">
        <w:rPr>
          <w:rFonts w:ascii="Times New Roman" w:hAnsi="Times New Roman" w:cs="Times New Roman"/>
          <w:sz w:val="28"/>
          <w:szCs w:val="28"/>
        </w:rPr>
        <w:t>______________</w:t>
      </w:r>
      <w:r w:rsidR="006D5D1F" w:rsidRPr="006D5D1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30FAD" w:rsidRDefault="006D5D1F" w:rsidP="00ED0B06">
      <w:pPr>
        <w:pStyle w:val="ConsPlusNonformat"/>
        <w:ind w:left="1416" w:firstLine="708"/>
        <w:jc w:val="center"/>
        <w:rPr>
          <w:rFonts w:ascii="Times New Roman" w:hAnsi="Times New Roman" w:cs="Times New Roman"/>
          <w:iCs/>
          <w:snapToGrid w:val="0"/>
        </w:rPr>
      </w:pPr>
      <w:r w:rsidRPr="006D5D1F">
        <w:rPr>
          <w:rFonts w:ascii="Times New Roman" w:hAnsi="Times New Roman" w:cs="Times New Roman"/>
        </w:rPr>
        <w:t>(</w:t>
      </w:r>
      <w:r w:rsidRPr="006D5D1F">
        <w:rPr>
          <w:rFonts w:ascii="Times New Roman" w:hAnsi="Times New Roman" w:cs="Times New Roman"/>
          <w:snapToGrid w:val="0"/>
        </w:rPr>
        <w:t xml:space="preserve">Министерством здравоохранения, </w:t>
      </w:r>
      <w:r w:rsidRPr="006D5D1F">
        <w:rPr>
          <w:rFonts w:ascii="Times New Roman" w:hAnsi="Times New Roman" w:cs="Times New Roman"/>
          <w:iCs/>
          <w:snapToGrid w:val="0"/>
        </w:rPr>
        <w:t>Министерством образования</w:t>
      </w:r>
      <w:r w:rsidR="00630FAD">
        <w:rPr>
          <w:rFonts w:ascii="Times New Roman" w:hAnsi="Times New Roman" w:cs="Times New Roman"/>
          <w:iCs/>
          <w:snapToGrid w:val="0"/>
        </w:rPr>
        <w:t>,</w:t>
      </w:r>
    </w:p>
    <w:p w:rsidR="006D5D1F" w:rsidRPr="006D5D1F" w:rsidRDefault="00630FAD" w:rsidP="00ED0B06">
      <w:pPr>
        <w:pStyle w:val="ConsPlusNonformat"/>
        <w:ind w:left="2124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>м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>м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6D5D1F" w:rsidRPr="006D5D1F">
        <w:rPr>
          <w:rFonts w:ascii="Times New Roman" w:hAnsi="Times New Roman" w:cs="Times New Roman"/>
          <w:iCs/>
          <w:snapToGrid w:val="0"/>
        </w:rPr>
        <w:t>)</w:t>
      </w:r>
    </w:p>
    <w:p w:rsidR="006D5D1F" w:rsidRPr="006D5D1F" w:rsidRDefault="006D5D1F" w:rsidP="00ED0B06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6D5D1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6D5D1F" w:rsidRPr="006D5D1F" w:rsidRDefault="006D5D1F" w:rsidP="006D5D1F">
      <w:pPr>
        <w:jc w:val="both"/>
        <w:outlineLvl w:val="0"/>
        <w:rPr>
          <w:sz w:val="28"/>
          <w:szCs w:val="28"/>
        </w:rPr>
      </w:pPr>
      <w:r w:rsidRPr="006D5D1F">
        <w:rPr>
          <w:sz w:val="28"/>
          <w:szCs w:val="28"/>
        </w:rPr>
        <w:t>работнику в размере ______________________________________________________</w:t>
      </w:r>
    </w:p>
    <w:p w:rsidR="006D5D1F" w:rsidRPr="006D5D1F" w:rsidRDefault="006D5D1F" w:rsidP="006D5D1F">
      <w:pPr>
        <w:ind w:firstLine="709"/>
        <w:jc w:val="center"/>
        <w:outlineLvl w:val="0"/>
      </w:pPr>
      <w:r w:rsidRPr="006D5D1F">
        <w:t xml:space="preserve">                     (сумма цифрами и прописью)</w:t>
      </w:r>
    </w:p>
    <w:p w:rsidR="006D5D1F" w:rsidRDefault="006D5D1F" w:rsidP="006D5D1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D5D1F">
        <w:rPr>
          <w:sz w:val="28"/>
          <w:szCs w:val="28"/>
        </w:rPr>
        <w:t xml:space="preserve">в течение </w:t>
      </w:r>
      <w:r w:rsidR="009D5299">
        <w:rPr>
          <w:sz w:val="28"/>
          <w:szCs w:val="28"/>
        </w:rPr>
        <w:t>3</w:t>
      </w:r>
      <w:r w:rsidRPr="006D5D1F">
        <w:rPr>
          <w:sz w:val="28"/>
          <w:szCs w:val="28"/>
        </w:rPr>
        <w:t xml:space="preserve">0 </w:t>
      </w:r>
      <w:r w:rsidR="009D5299">
        <w:rPr>
          <w:sz w:val="28"/>
          <w:szCs w:val="28"/>
        </w:rPr>
        <w:t>календарных</w:t>
      </w:r>
      <w:r w:rsidRPr="006D5D1F">
        <w:rPr>
          <w:sz w:val="28"/>
          <w:szCs w:val="28"/>
        </w:rPr>
        <w:t xml:space="preserve"> дней со дня заключения настоящего договора путем перечисления денежных средств на счет работника, открытый</w:t>
      </w:r>
      <w:r w:rsidRPr="00AC6B5D">
        <w:rPr>
          <w:sz w:val="28"/>
          <w:szCs w:val="28"/>
        </w:rPr>
        <w:t xml:space="preserve"> в кредитной организации.</w:t>
      </w:r>
    </w:p>
    <w:p w:rsidR="009D5299" w:rsidRDefault="009D5299" w:rsidP="006D5D1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D0B06" w:rsidRDefault="00ED0B06" w:rsidP="006D5D1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ED0B06" w:rsidRPr="00AC6B5D" w:rsidRDefault="00ED0B06" w:rsidP="006D5D1F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D7382" w:rsidRPr="00E72C23" w:rsidRDefault="00BD7382" w:rsidP="000F7F2B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rPr>
          <w:b/>
          <w:bCs/>
          <w:color w:val="000000"/>
          <w:spacing w:val="-10"/>
          <w:sz w:val="28"/>
          <w:szCs w:val="25"/>
        </w:rPr>
      </w:pPr>
      <w:r>
        <w:rPr>
          <w:b/>
          <w:sz w:val="28"/>
          <w:szCs w:val="28"/>
        </w:rPr>
        <w:lastRenderedPageBreak/>
        <w:t>Ответственность сторон</w:t>
      </w:r>
    </w:p>
    <w:p w:rsidR="00BD7382" w:rsidRPr="00E72C23" w:rsidRDefault="00BD7382" w:rsidP="00BD7382">
      <w:pPr>
        <w:shd w:val="clear" w:color="auto" w:fill="FFFFFF"/>
        <w:rPr>
          <w:b/>
          <w:bCs/>
          <w:sz w:val="28"/>
        </w:rPr>
      </w:pPr>
    </w:p>
    <w:p w:rsidR="00BD7382" w:rsidRPr="00E72C23" w:rsidRDefault="00BD7382" w:rsidP="00BD738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7382" w:rsidRPr="00E72C23">
        <w:rPr>
          <w:sz w:val="28"/>
          <w:szCs w:val="28"/>
        </w:rPr>
        <w:t xml:space="preserve">4.2. </w:t>
      </w:r>
      <w:r w:rsidRPr="00AC6B5D">
        <w:rPr>
          <w:sz w:val="28"/>
          <w:szCs w:val="28"/>
        </w:rPr>
        <w:t>Денежные средства, полученные работником в виде выплаты, подлежат возврату (взысканию) в полном объеме в областной бюджет в случае, если работник на дату расторжения трудового договора фактически отработал в учреждении менее трех лет со дня заключения трудового договора.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Если работник на дату расторжения трудового договора фактически отработал в учреждении от трех до шести лет со дня заключения трудового договора</w:t>
      </w:r>
      <w:r w:rsidR="00D80B89">
        <w:rPr>
          <w:sz w:val="28"/>
          <w:szCs w:val="28"/>
        </w:rPr>
        <w:t>,</w:t>
      </w:r>
      <w:r w:rsidRPr="00AC6B5D">
        <w:rPr>
          <w:sz w:val="28"/>
          <w:szCs w:val="28"/>
        </w:rPr>
        <w:t xml:space="preserve"> денежные средства, полученные работником в виде выплаты, подлежат возврату (взысканию) в областной бюджет в размере 50 процентов</w:t>
      </w:r>
      <w:r w:rsidR="00C003F1">
        <w:rPr>
          <w:sz w:val="28"/>
          <w:szCs w:val="28"/>
        </w:rPr>
        <w:t xml:space="preserve"> от суммы полученной выплаты</w:t>
      </w:r>
      <w:r w:rsidRPr="00AC6B5D">
        <w:rPr>
          <w:sz w:val="28"/>
          <w:szCs w:val="28"/>
        </w:rPr>
        <w:t xml:space="preserve">. </w:t>
      </w:r>
    </w:p>
    <w:p w:rsidR="000F7F2B" w:rsidRPr="000F7F2B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</w:r>
      <w:r w:rsidRPr="000F7F2B">
        <w:rPr>
          <w:sz w:val="28"/>
          <w:szCs w:val="28"/>
        </w:rPr>
        <w:t>В фактически отработанное в учреждении время не включаются следующие периоды:</w:t>
      </w:r>
    </w:p>
    <w:p w:rsidR="000F7F2B" w:rsidRPr="000F7F2B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F7F2B">
        <w:rPr>
          <w:sz w:val="28"/>
          <w:szCs w:val="28"/>
        </w:rPr>
        <w:tab/>
        <w:t>- обучение работника в ординатуре;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0F7F2B">
        <w:rPr>
          <w:sz w:val="28"/>
          <w:szCs w:val="28"/>
        </w:rPr>
        <w:tab/>
        <w:t>- нахождение работника в отпуске по беременности и родам, отпуске по уходу за ребенком до достижения им возраста полутора (трех) лет.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Pr="000F7F2B">
        <w:rPr>
          <w:sz w:val="28"/>
          <w:szCs w:val="28"/>
        </w:rPr>
        <w:t xml:space="preserve"> </w:t>
      </w:r>
      <w:r w:rsidRPr="00AC6B5D">
        <w:rPr>
          <w:sz w:val="28"/>
          <w:szCs w:val="28"/>
        </w:rPr>
        <w:t xml:space="preserve">Требования пункта </w:t>
      </w:r>
      <w:r>
        <w:rPr>
          <w:sz w:val="28"/>
          <w:szCs w:val="28"/>
        </w:rPr>
        <w:t>4.2</w:t>
      </w:r>
      <w:r w:rsidRPr="00AC6B5D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договора </w:t>
      </w:r>
      <w:r w:rsidRPr="00AC6B5D">
        <w:rPr>
          <w:sz w:val="28"/>
          <w:szCs w:val="28"/>
        </w:rPr>
        <w:t>распространяются на случаи, когда трудовой договор расторгается по следующим основаниям: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инициативе работника;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инициативе работодателя по основаниям, связанным с дисциплинарными взысканиями, указанными в статье 192 Трудового кодекса Российской Федерации;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соглашению сторон;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 xml:space="preserve">- в случае отказа работника учреждения от перевода на другую работу, необходимого ему в соответствии с медицинским заключением, выданным в </w:t>
      </w:r>
      <w:hyperlink r:id="rId21" w:history="1">
        <w:r w:rsidRPr="00AC6B5D">
          <w:rPr>
            <w:rStyle w:val="ab"/>
            <w:color w:val="auto"/>
            <w:sz w:val="28"/>
            <w:szCs w:val="28"/>
            <w:u w:val="none"/>
          </w:rPr>
          <w:t>порядке</w:t>
        </w:r>
      </w:hyperlink>
      <w:r w:rsidRPr="00AC6B5D">
        <w:rPr>
          <w:sz w:val="28"/>
          <w:szCs w:val="28"/>
        </w:rPr>
        <w:t>, установленном федеральными законами и иными нормативными правовыми актами Российской Федерации, либо отсутствия у работодателя соответствующей работы;</w:t>
      </w:r>
    </w:p>
    <w:p w:rsidR="000F7F2B" w:rsidRPr="00AC6B5D" w:rsidRDefault="000F7F2B" w:rsidP="000F7F2B">
      <w:pPr>
        <w:tabs>
          <w:tab w:val="left" w:pos="0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  <w:t>- по обстоятельствам, не зависящим от воли сторон.</w:t>
      </w:r>
    </w:p>
    <w:p w:rsidR="000F7F2B" w:rsidRPr="00AC6B5D" w:rsidRDefault="000F7F2B" w:rsidP="000F7F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B5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C6B5D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Pr="00AC6B5D">
        <w:rPr>
          <w:sz w:val="28"/>
          <w:szCs w:val="28"/>
        </w:rPr>
        <w:t xml:space="preserve"> Денежные средства, полученные работником в виде выплаты </w:t>
      </w:r>
      <w:r w:rsidR="00C003F1">
        <w:rPr>
          <w:sz w:val="28"/>
          <w:szCs w:val="28"/>
        </w:rPr>
        <w:t xml:space="preserve">на </w:t>
      </w:r>
      <w:r w:rsidRPr="00AC6B5D">
        <w:rPr>
          <w:sz w:val="28"/>
          <w:szCs w:val="28"/>
        </w:rPr>
        <w:t>оплат</w:t>
      </w:r>
      <w:r w:rsidR="00C003F1">
        <w:rPr>
          <w:sz w:val="28"/>
          <w:szCs w:val="28"/>
        </w:rPr>
        <w:t>у</w:t>
      </w:r>
      <w:r w:rsidRPr="00AC6B5D">
        <w:rPr>
          <w:sz w:val="28"/>
          <w:szCs w:val="28"/>
        </w:rPr>
        <w:t xml:space="preserve"> части</w:t>
      </w:r>
      <w:r w:rsidR="00C003F1">
        <w:rPr>
          <w:sz w:val="28"/>
          <w:szCs w:val="28"/>
        </w:rPr>
        <w:t xml:space="preserve"> </w:t>
      </w:r>
      <w:r w:rsidRPr="00AC6B5D">
        <w:rPr>
          <w:sz w:val="28"/>
          <w:szCs w:val="28"/>
        </w:rPr>
        <w:t>ипотечного жилищного кредита (займа) на приобретение (строительство) жилого помещения, подлежат возврату (взысканию) в полном объеме в областной бюджет в случае, если работник израсходовал их на цели, не указанные в пункте 1 Положения</w:t>
      </w:r>
      <w:r w:rsidR="00C003F1">
        <w:rPr>
          <w:sz w:val="28"/>
          <w:szCs w:val="28"/>
        </w:rPr>
        <w:t xml:space="preserve"> </w:t>
      </w:r>
      <w:r w:rsidR="00C003F1" w:rsidRPr="00012A0F">
        <w:rPr>
          <w:sz w:val="28"/>
          <w:szCs w:val="28"/>
        </w:rPr>
        <w:t xml:space="preserve">о порядке и условиях предоставления денежной выплаты на оплату части ипотечного жилищного кредита (займа) на приобретение (строительство) жилого помещения на </w:t>
      </w:r>
      <w:r w:rsidR="00C003F1" w:rsidRPr="009360BD">
        <w:rPr>
          <w:sz w:val="28"/>
          <w:szCs w:val="28"/>
        </w:rPr>
        <w:t>территории Смоленской области</w:t>
      </w:r>
      <w:r w:rsidR="00C003F1" w:rsidRPr="00012A0F">
        <w:rPr>
          <w:sz w:val="28"/>
          <w:szCs w:val="28"/>
        </w:rPr>
        <w:t xml:space="preserve"> отдельным категориям работников областных государственных учреждений и муниципальных учреждений, расположенных в населенных пунктах Смоленской области, заключивших трудовые договоры с указанными учреждениями в 2023 - 2024 годах</w:t>
      </w:r>
      <w:r>
        <w:rPr>
          <w:sz w:val="28"/>
          <w:szCs w:val="28"/>
        </w:rPr>
        <w:t>, утвержденного</w:t>
      </w:r>
      <w:r w:rsidRPr="000F7F2B">
        <w:rPr>
          <w:sz w:val="28"/>
          <w:szCs w:val="28"/>
        </w:rPr>
        <w:t xml:space="preserve"> </w:t>
      </w:r>
      <w:r w:rsidRPr="00E72C2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E72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E72C23">
        <w:rPr>
          <w:sz w:val="28"/>
          <w:szCs w:val="28"/>
        </w:rPr>
        <w:t>Смоленской области</w:t>
      </w:r>
      <w:r w:rsidRPr="00AC6B5D">
        <w:rPr>
          <w:sz w:val="28"/>
          <w:szCs w:val="28"/>
        </w:rPr>
        <w:t>.</w:t>
      </w:r>
    </w:p>
    <w:p w:rsidR="00BD7382" w:rsidRDefault="000F7F2B" w:rsidP="00BD738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BD7382" w:rsidRPr="00E72C23">
        <w:rPr>
          <w:rFonts w:ascii="Times New Roman" w:hAnsi="Times New Roman" w:cs="Times New Roman"/>
          <w:sz w:val="28"/>
          <w:szCs w:val="28"/>
        </w:rPr>
        <w:t xml:space="preserve">В случае просрочки исполнения обязанности по возврату </w:t>
      </w:r>
      <w:r w:rsidRPr="00E72C23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выплаты (ее части)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, предусмотренной</w:t>
      </w:r>
      <w:r w:rsidR="00BD7382" w:rsidRPr="00E72C23">
        <w:rPr>
          <w:rFonts w:ascii="Times New Roman" w:hAnsi="Times New Roman" w:cs="Times New Roman"/>
          <w:sz w:val="28"/>
          <w:szCs w:val="28"/>
        </w:rPr>
        <w:t xml:space="preserve"> подпунктом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7382">
        <w:rPr>
          <w:rFonts w:ascii="Times New Roman" w:hAnsi="Times New Roman" w:cs="Times New Roman"/>
          <w:sz w:val="28"/>
          <w:szCs w:val="28"/>
        </w:rPr>
        <w:t>.</w:t>
      </w:r>
      <w:r w:rsidR="00C003F1">
        <w:rPr>
          <w:rFonts w:ascii="Times New Roman" w:hAnsi="Times New Roman" w:cs="Times New Roman"/>
          <w:sz w:val="28"/>
          <w:szCs w:val="28"/>
        </w:rPr>
        <w:t>2</w:t>
      </w:r>
      <w:r w:rsidR="00BD7382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4</w:t>
      </w:r>
      <w:r w:rsidR="00BD7382" w:rsidRPr="00E72C23">
        <w:rPr>
          <w:rFonts w:ascii="Times New Roman" w:hAnsi="Times New Roman" w:cs="Times New Roman"/>
          <w:sz w:val="28"/>
          <w:szCs w:val="28"/>
        </w:rPr>
        <w:t xml:space="preserve"> раздела 2 настоящего договора, работник уплачивает неустойку.</w:t>
      </w:r>
    </w:p>
    <w:p w:rsidR="00157E23" w:rsidRPr="00E72C23" w:rsidRDefault="00157E23" w:rsidP="00BD738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D7382" w:rsidRPr="00E72C23" w:rsidRDefault="00BD7382" w:rsidP="00BD7382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 xml:space="preserve">Неустойка начисляется за каждый день просрочки исполнения обязанности начиная со дня, следующего после дня истечения установленного </w:t>
      </w:r>
      <w:proofErr w:type="gramStart"/>
      <w:r w:rsidRPr="00E72C23">
        <w:rPr>
          <w:rFonts w:ascii="Times New Roman" w:hAnsi="Times New Roman" w:cs="Times New Roman"/>
          <w:sz w:val="28"/>
          <w:szCs w:val="28"/>
        </w:rPr>
        <w:t>срока  исполнения</w:t>
      </w:r>
      <w:proofErr w:type="gramEnd"/>
      <w:r w:rsidRPr="00E72C23">
        <w:rPr>
          <w:rFonts w:ascii="Times New Roman" w:hAnsi="Times New Roman" w:cs="Times New Roman"/>
          <w:sz w:val="28"/>
          <w:szCs w:val="28"/>
        </w:rPr>
        <w:t xml:space="preserve">  обязанности по настоящему договору.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подлежащей возврату </w:t>
      </w:r>
      <w:r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выплаты</w:t>
      </w:r>
      <w:r w:rsidR="001F28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(ее части)</w:t>
      </w:r>
      <w:r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F2867" w:rsidRPr="00424472" w:rsidRDefault="001F2867" w:rsidP="001F28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7382" w:rsidRPr="00E72C23">
        <w:rPr>
          <w:rFonts w:ascii="Times New Roman" w:hAnsi="Times New Roman" w:cs="Times New Roman"/>
          <w:sz w:val="28"/>
          <w:szCs w:val="28"/>
        </w:rPr>
        <w:t>аботник  освобождается от уплаты неустойки, если докажет, что просрочка исполнения указанной обязанности произошла вследствие непреодолимой силы или по вине</w:t>
      </w:r>
      <w:r w:rsidRPr="0042447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630FAD" w:rsidRDefault="001F2867" w:rsidP="00D743D2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244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napToGrid w:val="0"/>
        </w:rPr>
        <w:t>Министерства</w:t>
      </w:r>
      <w:r w:rsidRPr="00424472">
        <w:rPr>
          <w:rFonts w:ascii="Times New Roman" w:hAnsi="Times New Roman" w:cs="Times New Roman"/>
          <w:snapToGrid w:val="0"/>
        </w:rPr>
        <w:t xml:space="preserve"> здравоохранения, </w:t>
      </w:r>
      <w:r>
        <w:rPr>
          <w:rFonts w:ascii="Times New Roman" w:hAnsi="Times New Roman" w:cs="Times New Roman"/>
          <w:iCs/>
          <w:snapToGrid w:val="0"/>
        </w:rPr>
        <w:t>Министерства</w:t>
      </w:r>
      <w:r w:rsidRPr="00424472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630FAD">
        <w:rPr>
          <w:rFonts w:ascii="Times New Roman" w:hAnsi="Times New Roman" w:cs="Times New Roman"/>
          <w:iCs/>
          <w:snapToGrid w:val="0"/>
        </w:rPr>
        <w:t>,</w:t>
      </w:r>
    </w:p>
    <w:p w:rsidR="001F2867" w:rsidRPr="00424472" w:rsidRDefault="00630FAD" w:rsidP="00D743D2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</w:t>
      </w:r>
      <w:r>
        <w:rPr>
          <w:rFonts w:ascii="Times New Roman" w:hAnsi="Times New Roman" w:cs="Times New Roman"/>
        </w:rPr>
        <w:t>а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1F2867" w:rsidRPr="00424472">
        <w:rPr>
          <w:rFonts w:ascii="Times New Roman" w:hAnsi="Times New Roman" w:cs="Times New Roman"/>
          <w:iCs/>
          <w:snapToGrid w:val="0"/>
        </w:rPr>
        <w:t>)</w:t>
      </w:r>
    </w:p>
    <w:p w:rsidR="001F2867" w:rsidRPr="00424472" w:rsidRDefault="001F2867" w:rsidP="00D743D2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 w:rsidRPr="00424472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1F2867" w:rsidRPr="005B26FE" w:rsidRDefault="001F2867" w:rsidP="005B26FE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В случае неисполнения работником </w:t>
      </w:r>
      <w:r w:rsidR="00BD7382" w:rsidRPr="00E72C23">
        <w:rPr>
          <w:rFonts w:ascii="Times New Roman" w:hAnsi="Times New Roman" w:cs="Times New Roman"/>
          <w:sz w:val="28"/>
          <w:szCs w:val="28"/>
        </w:rPr>
        <w:t xml:space="preserve">обязанности, 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предусмотренной</w:t>
      </w:r>
      <w:r w:rsidR="00BD7382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Pr="00E72C23">
        <w:rPr>
          <w:rFonts w:ascii="Times New Roman" w:hAnsi="Times New Roman" w:cs="Times New Roman"/>
          <w:sz w:val="28"/>
          <w:szCs w:val="28"/>
        </w:rPr>
        <w:t>2.</w:t>
      </w:r>
      <w:r w:rsidR="0099002E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 xml:space="preserve"> пункта 2.4</w:t>
      </w:r>
      <w:r w:rsidRPr="00E72C23">
        <w:rPr>
          <w:rFonts w:ascii="Times New Roman" w:hAnsi="Times New Roman" w:cs="Times New Roman"/>
          <w:sz w:val="28"/>
          <w:szCs w:val="28"/>
        </w:rPr>
        <w:t xml:space="preserve"> раздела 2 настоящего договора</w:t>
      </w:r>
      <w:r w:rsidR="00BD7382" w:rsidRPr="00E72C23">
        <w:rPr>
          <w:rFonts w:ascii="Times New Roman" w:hAnsi="Times New Roman" w:cs="Times New Roman"/>
          <w:sz w:val="28"/>
          <w:szCs w:val="28"/>
        </w:rPr>
        <w:t xml:space="preserve">, возврат 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выплаты </w:t>
      </w:r>
      <w:r w:rsidR="005B26FE">
        <w:rPr>
          <w:rFonts w:ascii="Times New Roman" w:hAnsi="Times New Roman" w:cs="Times New Roman"/>
          <w:bCs/>
          <w:color w:val="000000"/>
          <w:sz w:val="28"/>
          <w:szCs w:val="28"/>
        </w:rPr>
        <w:t>(ее части)</w:t>
      </w:r>
      <w:r w:rsidR="00254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D7382" w:rsidRPr="00E72C23">
        <w:rPr>
          <w:rFonts w:ascii="Times New Roman" w:hAnsi="Times New Roman" w:cs="Times New Roman"/>
          <w:bCs/>
          <w:color w:val="000000"/>
          <w:sz w:val="28"/>
          <w:szCs w:val="28"/>
        </w:rPr>
        <w:t>осущес</w:t>
      </w:r>
      <w:r w:rsidR="00254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твляется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30FAD" w:rsidRDefault="002541E7" w:rsidP="001F2867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1F2867" w:rsidRPr="00424472">
        <w:rPr>
          <w:rFonts w:ascii="Times New Roman" w:hAnsi="Times New Roman" w:cs="Times New Roman"/>
        </w:rPr>
        <w:t>(</w:t>
      </w:r>
      <w:r w:rsidR="001F2867" w:rsidRPr="00424472">
        <w:rPr>
          <w:rFonts w:ascii="Times New Roman" w:hAnsi="Times New Roman" w:cs="Times New Roman"/>
          <w:snapToGrid w:val="0"/>
        </w:rPr>
        <w:t>Министерство</w:t>
      </w:r>
      <w:r w:rsidR="001F2867">
        <w:rPr>
          <w:rFonts w:ascii="Times New Roman" w:hAnsi="Times New Roman" w:cs="Times New Roman"/>
          <w:snapToGrid w:val="0"/>
        </w:rPr>
        <w:t>м</w:t>
      </w:r>
      <w:r w:rsidR="001F2867" w:rsidRPr="00424472">
        <w:rPr>
          <w:rFonts w:ascii="Times New Roman" w:hAnsi="Times New Roman" w:cs="Times New Roman"/>
          <w:snapToGrid w:val="0"/>
        </w:rPr>
        <w:t xml:space="preserve"> здравоохранения, </w:t>
      </w:r>
      <w:r w:rsidR="001F2867" w:rsidRPr="00424472">
        <w:rPr>
          <w:rFonts w:ascii="Times New Roman" w:hAnsi="Times New Roman" w:cs="Times New Roman"/>
          <w:iCs/>
          <w:snapToGrid w:val="0"/>
        </w:rPr>
        <w:t>Министерство</w:t>
      </w:r>
      <w:r w:rsidR="001F2867">
        <w:rPr>
          <w:rFonts w:ascii="Times New Roman" w:hAnsi="Times New Roman" w:cs="Times New Roman"/>
          <w:iCs/>
          <w:snapToGrid w:val="0"/>
        </w:rPr>
        <w:t>м</w:t>
      </w:r>
      <w:r w:rsidR="001F2867" w:rsidRPr="00424472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630FAD">
        <w:rPr>
          <w:rFonts w:ascii="Times New Roman" w:hAnsi="Times New Roman" w:cs="Times New Roman"/>
          <w:iCs/>
          <w:snapToGrid w:val="0"/>
        </w:rPr>
        <w:t>,</w:t>
      </w:r>
    </w:p>
    <w:p w:rsidR="001F2867" w:rsidRPr="00424472" w:rsidRDefault="00630FAD" w:rsidP="00630FAD">
      <w:pPr>
        <w:pStyle w:val="ConsPlusNonformat"/>
        <w:ind w:left="2832" w:firstLine="708"/>
        <w:jc w:val="center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>м</w:t>
      </w:r>
      <w:r w:rsidRPr="00B52052">
        <w:rPr>
          <w:rFonts w:ascii="Times New Roman" w:hAnsi="Times New Roman" w:cs="Times New Roman"/>
        </w:rPr>
        <w:t xml:space="preserve">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</w:t>
      </w:r>
      <w:r>
        <w:rPr>
          <w:rFonts w:ascii="Times New Roman" w:hAnsi="Times New Roman" w:cs="Times New Roman"/>
        </w:rPr>
        <w:t>м</w:t>
      </w:r>
      <w:r w:rsidRPr="00B52052">
        <w:rPr>
          <w:rFonts w:ascii="Times New Roman" w:hAnsi="Times New Roman" w:cs="Times New Roman"/>
        </w:rPr>
        <w:t xml:space="preserve"> культуры и туризма</w:t>
      </w:r>
      <w:r w:rsidR="001F2867" w:rsidRPr="00424472">
        <w:rPr>
          <w:rFonts w:ascii="Times New Roman" w:hAnsi="Times New Roman" w:cs="Times New Roman"/>
          <w:iCs/>
          <w:snapToGrid w:val="0"/>
        </w:rPr>
        <w:t>)</w:t>
      </w:r>
    </w:p>
    <w:p w:rsidR="001F2867" w:rsidRPr="00424472" w:rsidRDefault="002541E7" w:rsidP="001F2867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  <w:iCs/>
          <w:snapToGrid w:val="0"/>
        </w:rPr>
        <w:t xml:space="preserve">                                                  </w:t>
      </w:r>
      <w:r w:rsidR="001F2867" w:rsidRPr="00424472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Default="00BD7382" w:rsidP="001F286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BD7382" w:rsidRDefault="00BD7382" w:rsidP="00BD73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382" w:rsidRDefault="00BD7382" w:rsidP="00BD738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2C23">
        <w:rPr>
          <w:rFonts w:ascii="Times New Roman" w:hAnsi="Times New Roman" w:cs="Times New Roman"/>
          <w:b/>
          <w:sz w:val="28"/>
          <w:szCs w:val="28"/>
        </w:rPr>
        <w:t>5. Порядок урегулирования споров</w:t>
      </w:r>
    </w:p>
    <w:p w:rsidR="00BD7382" w:rsidRPr="00E72C23" w:rsidRDefault="00BD7382" w:rsidP="00BD738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7382" w:rsidRPr="00E72C23" w:rsidRDefault="00BD7382" w:rsidP="00BD7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5.1. 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BD7382" w:rsidRPr="00E72C23" w:rsidRDefault="00BD7382" w:rsidP="00BD73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 xml:space="preserve">5.2. В случае наличия споров и разногласий относительно исполнения одной из сторон своих обязательств другая сторона может направить претензию. В отношении всех претензий, направляемых по настоящему договору, сторона, которой адресована данная претензия, должна дать письменный ответ по существу претензии в срок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2C23">
        <w:rPr>
          <w:rFonts w:ascii="Times New Roman" w:hAnsi="Times New Roman" w:cs="Times New Roman"/>
          <w:sz w:val="28"/>
          <w:szCs w:val="28"/>
        </w:rPr>
        <w:t xml:space="preserve"> календарных дней с даты ее получения. В случае неполучения письменного ответа на претензию в установленный срок сторона, направившая претензию, имеет право обратиться в суд.</w:t>
      </w:r>
    </w:p>
    <w:p w:rsidR="00BD7382" w:rsidRPr="00E72C23" w:rsidRDefault="00BD7382" w:rsidP="00BD738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5.3. Любые споры, не урегулированные во внесудебном порядке, подлежат рассмотрению в суде общей юрисдикции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Pr="00E72C2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D7382" w:rsidRPr="00E72C23" w:rsidRDefault="00BD7382" w:rsidP="00BD738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7382" w:rsidRPr="00E72C23" w:rsidRDefault="00BD7382" w:rsidP="00BD7382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C23">
        <w:rPr>
          <w:rFonts w:ascii="Times New Roman" w:hAnsi="Times New Roman" w:cs="Times New Roman"/>
          <w:b/>
          <w:sz w:val="28"/>
          <w:szCs w:val="28"/>
        </w:rPr>
        <w:t>6. Особые условия договора</w:t>
      </w:r>
    </w:p>
    <w:p w:rsidR="00BD7382" w:rsidRPr="00E72C23" w:rsidRDefault="00BD7382" w:rsidP="00BD7382">
      <w:pPr>
        <w:shd w:val="clear" w:color="auto" w:fill="FFFFFF"/>
        <w:tabs>
          <w:tab w:val="left" w:pos="4558"/>
        </w:tabs>
        <w:ind w:firstLine="709"/>
        <w:jc w:val="center"/>
        <w:rPr>
          <w:b/>
          <w:sz w:val="28"/>
          <w:szCs w:val="28"/>
        </w:rPr>
      </w:pPr>
    </w:p>
    <w:p w:rsidR="00BD7382" w:rsidRPr="0023128C" w:rsidRDefault="00BD7382" w:rsidP="00BD73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23128C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6.1. Настоящий договор вступает в силу с момента его подписания сторонами и действует до исполнения сторонами обязательств по нему.</w:t>
      </w:r>
    </w:p>
    <w:p w:rsidR="00BD7382" w:rsidRPr="00A10ABA" w:rsidRDefault="00BD7382" w:rsidP="00BD738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8C">
        <w:rPr>
          <w:rFonts w:ascii="Times New Roman" w:hAnsi="Times New Roman" w:cs="Times New Roman"/>
          <w:sz w:val="28"/>
          <w:szCs w:val="28"/>
        </w:rPr>
        <w:t xml:space="preserve">6.2. </w:t>
      </w:r>
      <w:r w:rsidR="00A10ABA">
        <w:rPr>
          <w:rFonts w:ascii="Times New Roman" w:hAnsi="Times New Roman" w:cs="Times New Roman"/>
          <w:sz w:val="28"/>
          <w:szCs w:val="28"/>
        </w:rPr>
        <w:t>Р</w:t>
      </w:r>
      <w:r w:rsidRPr="0023128C">
        <w:rPr>
          <w:rFonts w:ascii="Times New Roman" w:hAnsi="Times New Roman" w:cs="Times New Roman"/>
          <w:sz w:val="28"/>
          <w:szCs w:val="28"/>
        </w:rPr>
        <w:t xml:space="preserve">аботник возвращает </w:t>
      </w:r>
      <w:r w:rsidRPr="0023128C">
        <w:rPr>
          <w:rFonts w:ascii="Times New Roman" w:hAnsi="Times New Roman" w:cs="Times New Roman"/>
          <w:bCs/>
          <w:color w:val="000000"/>
          <w:sz w:val="28"/>
          <w:szCs w:val="28"/>
        </w:rPr>
        <w:t>выплат</w:t>
      </w:r>
      <w:r w:rsidR="00A10ABA">
        <w:rPr>
          <w:rFonts w:ascii="Times New Roman" w:hAnsi="Times New Roman" w:cs="Times New Roman"/>
          <w:bCs/>
          <w:color w:val="000000"/>
          <w:sz w:val="28"/>
          <w:szCs w:val="28"/>
        </w:rPr>
        <w:t>у (ее часть)</w:t>
      </w:r>
      <w:r w:rsidR="00ED0B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</w:t>
      </w:r>
      <w:r w:rsidRPr="0023128C">
        <w:rPr>
          <w:rFonts w:ascii="Times New Roman" w:hAnsi="Times New Roman" w:cs="Times New Roman"/>
          <w:sz w:val="28"/>
          <w:szCs w:val="28"/>
        </w:rPr>
        <w:t>прекращения трудового договора</w:t>
      </w:r>
      <w:r w:rsidRPr="00231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 истечения срок</w:t>
      </w:r>
      <w:r w:rsidR="00ED0B06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Pr="0023128C">
        <w:rPr>
          <w:rFonts w:ascii="Times New Roman" w:hAnsi="Times New Roman" w:cs="Times New Roman"/>
          <w:sz w:val="28"/>
          <w:szCs w:val="28"/>
        </w:rPr>
        <w:t>,</w:t>
      </w:r>
      <w:r w:rsidR="00A10ABA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ED0B06">
        <w:rPr>
          <w:rFonts w:ascii="Times New Roman" w:hAnsi="Times New Roman" w:cs="Times New Roman"/>
          <w:sz w:val="28"/>
          <w:szCs w:val="28"/>
        </w:rPr>
        <w:t xml:space="preserve">ых </w:t>
      </w:r>
      <w:r w:rsidR="00A10ABA" w:rsidRPr="00A10ABA">
        <w:rPr>
          <w:rFonts w:ascii="Times New Roman" w:hAnsi="Times New Roman" w:cs="Times New Roman"/>
          <w:sz w:val="28"/>
          <w:szCs w:val="28"/>
        </w:rPr>
        <w:t>в пункте 4.2</w:t>
      </w:r>
      <w:r w:rsidR="00813505">
        <w:rPr>
          <w:rFonts w:ascii="Times New Roman" w:hAnsi="Times New Roman" w:cs="Times New Roman"/>
          <w:sz w:val="28"/>
          <w:szCs w:val="28"/>
        </w:rPr>
        <w:t xml:space="preserve"> раздела 4 настоящего договора, </w:t>
      </w:r>
      <w:r w:rsidRPr="00A10ABA">
        <w:rPr>
          <w:rFonts w:ascii="Times New Roman" w:hAnsi="Times New Roman" w:cs="Times New Roman"/>
          <w:sz w:val="28"/>
          <w:szCs w:val="28"/>
        </w:rPr>
        <w:t>а также в случае перевода его на другую должность.</w:t>
      </w:r>
    </w:p>
    <w:p w:rsidR="00813505" w:rsidRDefault="00BD7382" w:rsidP="00813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28C">
        <w:rPr>
          <w:rFonts w:ascii="Times New Roman" w:hAnsi="Times New Roman" w:cs="Times New Roman"/>
          <w:sz w:val="28"/>
          <w:szCs w:val="28"/>
        </w:rPr>
        <w:t>6.3. В случае увольнения работника в связи с призывом его на военную службу (в соответствии с пунктом 1 части первой статьи 83 Трудового кодекса Российской Федерации) работник возвращает</w:t>
      </w:r>
      <w:r w:rsidR="00813505">
        <w:rPr>
          <w:rFonts w:ascii="Times New Roman" w:hAnsi="Times New Roman" w:cs="Times New Roman"/>
          <w:sz w:val="28"/>
          <w:szCs w:val="28"/>
        </w:rPr>
        <w:t xml:space="preserve"> выплату (ее часть)</w:t>
      </w:r>
      <w:r w:rsidR="00157E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случае </w:t>
      </w:r>
      <w:r w:rsidRPr="0023128C">
        <w:rPr>
          <w:rFonts w:ascii="Times New Roman" w:hAnsi="Times New Roman" w:cs="Times New Roman"/>
          <w:sz w:val="28"/>
          <w:szCs w:val="28"/>
        </w:rPr>
        <w:t>прекращения трудового договора</w:t>
      </w:r>
      <w:r w:rsidR="00157E23" w:rsidRPr="00157E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7E23" w:rsidRPr="0023128C">
        <w:rPr>
          <w:rFonts w:ascii="Times New Roman" w:hAnsi="Times New Roman" w:cs="Times New Roman"/>
          <w:bCs/>
          <w:color w:val="000000"/>
          <w:sz w:val="28"/>
          <w:szCs w:val="28"/>
        </w:rPr>
        <w:t>до истечения срок</w:t>
      </w:r>
      <w:r w:rsidR="00157E23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157E23" w:rsidRPr="0023128C">
        <w:rPr>
          <w:rFonts w:ascii="Times New Roman" w:hAnsi="Times New Roman" w:cs="Times New Roman"/>
          <w:sz w:val="28"/>
          <w:szCs w:val="28"/>
        </w:rPr>
        <w:t>,</w:t>
      </w:r>
      <w:r w:rsidR="00157E23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157E23" w:rsidRPr="00A10ABA">
        <w:rPr>
          <w:rFonts w:ascii="Times New Roman" w:hAnsi="Times New Roman" w:cs="Times New Roman"/>
          <w:sz w:val="28"/>
          <w:szCs w:val="28"/>
        </w:rPr>
        <w:t>в пункте 4.2</w:t>
      </w:r>
      <w:r w:rsidR="00157E23">
        <w:rPr>
          <w:rFonts w:ascii="Times New Roman" w:hAnsi="Times New Roman" w:cs="Times New Roman"/>
          <w:sz w:val="28"/>
          <w:szCs w:val="28"/>
        </w:rPr>
        <w:t xml:space="preserve"> </w:t>
      </w:r>
      <w:r w:rsidR="00157E23">
        <w:rPr>
          <w:rFonts w:ascii="Times New Roman" w:hAnsi="Times New Roman" w:cs="Times New Roman"/>
          <w:sz w:val="28"/>
          <w:szCs w:val="28"/>
        </w:rPr>
        <w:lastRenderedPageBreak/>
        <w:t>раздела 4 настоящего договора</w:t>
      </w:r>
      <w:r w:rsidRPr="0023128C">
        <w:rPr>
          <w:rFonts w:ascii="Times New Roman" w:hAnsi="Times New Roman" w:cs="Times New Roman"/>
          <w:sz w:val="28"/>
          <w:szCs w:val="28"/>
        </w:rPr>
        <w:t xml:space="preserve">, или обращается в </w:t>
      </w:r>
      <w:r w:rsidR="00813505">
        <w:rPr>
          <w:rFonts w:ascii="Times New Roman" w:hAnsi="Times New Roman" w:cs="Times New Roman"/>
          <w:w w:val="102"/>
          <w:sz w:val="28"/>
          <w:szCs w:val="28"/>
        </w:rPr>
        <w:t>_________</w:t>
      </w:r>
      <w:r w:rsidR="0081350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57E23">
        <w:rPr>
          <w:rFonts w:ascii="Times New Roman" w:hAnsi="Times New Roman" w:cs="Times New Roman"/>
          <w:sz w:val="28"/>
          <w:szCs w:val="28"/>
        </w:rPr>
        <w:t>________________________</w:t>
      </w:r>
      <w:r w:rsidR="00813505">
        <w:rPr>
          <w:rFonts w:ascii="Times New Roman" w:hAnsi="Times New Roman" w:cs="Times New Roman"/>
          <w:sz w:val="28"/>
          <w:szCs w:val="28"/>
        </w:rPr>
        <w:t>___</w:t>
      </w:r>
    </w:p>
    <w:p w:rsidR="00157E23" w:rsidRDefault="00813505" w:rsidP="00157E23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>Министерств</w:t>
      </w:r>
      <w:r>
        <w:rPr>
          <w:rFonts w:ascii="Times New Roman" w:hAnsi="Times New Roman" w:cs="Times New Roman"/>
          <w:snapToGrid w:val="0"/>
        </w:rPr>
        <w:t>о</w:t>
      </w:r>
      <w:r w:rsidRPr="0045480F">
        <w:rPr>
          <w:rFonts w:ascii="Times New Roman" w:hAnsi="Times New Roman" w:cs="Times New Roman"/>
          <w:snapToGrid w:val="0"/>
        </w:rPr>
        <w:t xml:space="preserve">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</w:t>
      </w:r>
      <w:r>
        <w:rPr>
          <w:rFonts w:ascii="Times New Roman" w:hAnsi="Times New Roman" w:cs="Times New Roman"/>
          <w:iCs/>
          <w:snapToGrid w:val="0"/>
        </w:rPr>
        <w:t>о</w:t>
      </w:r>
      <w:r w:rsidRPr="0045480F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630FAD">
        <w:rPr>
          <w:rFonts w:ascii="Times New Roman" w:hAnsi="Times New Roman" w:cs="Times New Roman"/>
          <w:iCs/>
          <w:snapToGrid w:val="0"/>
        </w:rPr>
        <w:t>,</w:t>
      </w:r>
      <w:r w:rsidR="00630FAD" w:rsidRPr="00630FAD">
        <w:rPr>
          <w:rFonts w:ascii="Times New Roman" w:hAnsi="Times New Roman" w:cs="Times New Roman"/>
        </w:rPr>
        <w:t xml:space="preserve"> </w:t>
      </w:r>
    </w:p>
    <w:p w:rsidR="00813505" w:rsidRPr="0045480F" w:rsidRDefault="00630FAD" w:rsidP="00157E23">
      <w:pPr>
        <w:pStyle w:val="ConsPlusNonformat"/>
        <w:ind w:left="2832" w:firstLine="708"/>
        <w:jc w:val="both"/>
        <w:rPr>
          <w:rFonts w:ascii="Times New Roman" w:hAnsi="Times New Roman" w:cs="Times New Roman"/>
          <w:iCs/>
          <w:snapToGrid w:val="0"/>
        </w:rPr>
      </w:pPr>
      <w:r w:rsidRPr="00B52052">
        <w:rPr>
          <w:rFonts w:ascii="Times New Roman" w:hAnsi="Times New Roman" w:cs="Times New Roman"/>
        </w:rPr>
        <w:t>Министерство спорта,</w:t>
      </w:r>
      <w:r>
        <w:rPr>
          <w:rFonts w:ascii="Times New Roman" w:hAnsi="Times New Roman" w:cs="Times New Roman"/>
        </w:rPr>
        <w:t xml:space="preserve"> </w:t>
      </w:r>
      <w:r w:rsidRPr="00B52052">
        <w:rPr>
          <w:rFonts w:ascii="Times New Roman" w:hAnsi="Times New Roman" w:cs="Times New Roman"/>
        </w:rPr>
        <w:t>Министерство культуры и туризма</w:t>
      </w:r>
      <w:r w:rsidR="00813505" w:rsidRPr="0045480F">
        <w:rPr>
          <w:rFonts w:ascii="Times New Roman" w:hAnsi="Times New Roman" w:cs="Times New Roman"/>
          <w:iCs/>
          <w:snapToGrid w:val="0"/>
        </w:rPr>
        <w:t>)</w:t>
      </w:r>
    </w:p>
    <w:p w:rsidR="00813505" w:rsidRPr="0045480F" w:rsidRDefault="00813505" w:rsidP="00157E23">
      <w:pPr>
        <w:pStyle w:val="ConsPlusNonformat"/>
        <w:ind w:left="4248" w:firstLine="708"/>
        <w:jc w:val="both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Pr="0023128C" w:rsidRDefault="00BD7382" w:rsidP="0081350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128C">
        <w:rPr>
          <w:rFonts w:ascii="Times New Roman" w:hAnsi="Times New Roman" w:cs="Times New Roman"/>
          <w:sz w:val="28"/>
          <w:szCs w:val="28"/>
        </w:rPr>
        <w:t>с просьбой о продлении срока действия настоящего договора на период неисполнения им функциональных обязанностей.</w:t>
      </w:r>
    </w:p>
    <w:p w:rsidR="00813505" w:rsidRPr="00813505" w:rsidRDefault="00BD7382" w:rsidP="008135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505">
        <w:rPr>
          <w:rFonts w:ascii="Times New Roman" w:hAnsi="Times New Roman" w:cs="Times New Roman"/>
          <w:sz w:val="28"/>
          <w:szCs w:val="28"/>
        </w:rPr>
        <w:t xml:space="preserve">6.4. Возврат </w:t>
      </w:r>
      <w:r w:rsidR="00813505" w:rsidRPr="00813505">
        <w:rPr>
          <w:rFonts w:ascii="Times New Roman" w:hAnsi="Times New Roman" w:cs="Times New Roman"/>
          <w:sz w:val="28"/>
          <w:szCs w:val="28"/>
        </w:rPr>
        <w:t>выплаты (ее части)</w:t>
      </w:r>
      <w:r w:rsidR="00813505">
        <w:rPr>
          <w:rFonts w:ascii="Times New Roman" w:hAnsi="Times New Roman" w:cs="Times New Roman"/>
          <w:sz w:val="28"/>
          <w:szCs w:val="28"/>
        </w:rPr>
        <w:t xml:space="preserve"> </w:t>
      </w:r>
      <w:r w:rsidRPr="008135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осуществляется </w:t>
      </w:r>
      <w:r w:rsidRPr="00813505">
        <w:rPr>
          <w:rFonts w:ascii="Times New Roman" w:hAnsi="Times New Roman" w:cs="Times New Roman"/>
          <w:sz w:val="28"/>
          <w:szCs w:val="28"/>
        </w:rPr>
        <w:t>в течение 30 календарных дней с даты прекращения трудового договора, перевода работника на другую должность на счет</w:t>
      </w:r>
      <w:r w:rsidR="00813505">
        <w:rPr>
          <w:rFonts w:ascii="Times New Roman" w:hAnsi="Times New Roman" w:cs="Times New Roman"/>
          <w:sz w:val="28"/>
          <w:szCs w:val="28"/>
        </w:rPr>
        <w:t xml:space="preserve"> </w:t>
      </w:r>
      <w:r w:rsidR="00813505" w:rsidRPr="00813505">
        <w:rPr>
          <w:rFonts w:ascii="Times New Roman" w:hAnsi="Times New Roman" w:cs="Times New Roman"/>
          <w:w w:val="102"/>
          <w:sz w:val="28"/>
          <w:szCs w:val="28"/>
        </w:rPr>
        <w:t>_</w:t>
      </w:r>
      <w:r w:rsidR="00813505">
        <w:rPr>
          <w:rFonts w:ascii="Times New Roman" w:hAnsi="Times New Roman" w:cs="Times New Roman"/>
          <w:w w:val="102"/>
          <w:sz w:val="28"/>
          <w:szCs w:val="28"/>
        </w:rPr>
        <w:t>__________</w:t>
      </w:r>
      <w:r w:rsidR="00813505" w:rsidRPr="00813505">
        <w:rPr>
          <w:rFonts w:ascii="Times New Roman" w:hAnsi="Times New Roman" w:cs="Times New Roman"/>
          <w:w w:val="102"/>
          <w:sz w:val="28"/>
          <w:szCs w:val="28"/>
        </w:rPr>
        <w:t>_______</w:t>
      </w:r>
      <w:r w:rsidR="00813505" w:rsidRPr="0081350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13505">
        <w:rPr>
          <w:rFonts w:ascii="Times New Roman" w:hAnsi="Times New Roman" w:cs="Times New Roman"/>
          <w:sz w:val="28"/>
          <w:szCs w:val="28"/>
        </w:rPr>
        <w:t>,</w:t>
      </w:r>
    </w:p>
    <w:p w:rsidR="00813505" w:rsidRPr="0045480F" w:rsidRDefault="00813505" w:rsidP="00630FAD">
      <w:pPr>
        <w:pStyle w:val="ConsPlusNonformat"/>
        <w:ind w:left="2124" w:firstLine="708"/>
        <w:jc w:val="center"/>
        <w:rPr>
          <w:rFonts w:ascii="Times New Roman" w:hAnsi="Times New Roman" w:cs="Times New Roman"/>
          <w:iCs/>
          <w:snapToGrid w:val="0"/>
        </w:rPr>
      </w:pPr>
      <w:r w:rsidRPr="0045480F">
        <w:rPr>
          <w:rFonts w:ascii="Times New Roman" w:hAnsi="Times New Roman" w:cs="Times New Roman"/>
        </w:rPr>
        <w:t>(</w:t>
      </w:r>
      <w:r w:rsidRPr="0045480F">
        <w:rPr>
          <w:rFonts w:ascii="Times New Roman" w:hAnsi="Times New Roman" w:cs="Times New Roman"/>
          <w:snapToGrid w:val="0"/>
        </w:rPr>
        <w:t>Министерств</w:t>
      </w:r>
      <w:r>
        <w:rPr>
          <w:rFonts w:ascii="Times New Roman" w:hAnsi="Times New Roman" w:cs="Times New Roman"/>
          <w:snapToGrid w:val="0"/>
        </w:rPr>
        <w:t>а</w:t>
      </w:r>
      <w:r w:rsidRPr="0045480F">
        <w:rPr>
          <w:rFonts w:ascii="Times New Roman" w:hAnsi="Times New Roman" w:cs="Times New Roman"/>
          <w:snapToGrid w:val="0"/>
        </w:rPr>
        <w:t xml:space="preserve"> здравоохранения, </w:t>
      </w:r>
      <w:r w:rsidRPr="0045480F">
        <w:rPr>
          <w:rFonts w:ascii="Times New Roman" w:hAnsi="Times New Roman" w:cs="Times New Roman"/>
          <w:iCs/>
          <w:snapToGrid w:val="0"/>
        </w:rPr>
        <w:t>Министерств</w:t>
      </w:r>
      <w:r>
        <w:rPr>
          <w:rFonts w:ascii="Times New Roman" w:hAnsi="Times New Roman" w:cs="Times New Roman"/>
          <w:iCs/>
          <w:snapToGrid w:val="0"/>
        </w:rPr>
        <w:t>а</w:t>
      </w:r>
      <w:r w:rsidRPr="0045480F">
        <w:rPr>
          <w:rFonts w:ascii="Times New Roman" w:hAnsi="Times New Roman" w:cs="Times New Roman"/>
          <w:iCs/>
          <w:snapToGrid w:val="0"/>
        </w:rPr>
        <w:t xml:space="preserve"> образования</w:t>
      </w:r>
      <w:r w:rsidR="00630FAD">
        <w:rPr>
          <w:rFonts w:ascii="Times New Roman" w:hAnsi="Times New Roman" w:cs="Times New Roman"/>
          <w:iCs/>
          <w:snapToGrid w:val="0"/>
        </w:rPr>
        <w:t>,</w:t>
      </w:r>
      <w:r w:rsidR="00630FAD" w:rsidRPr="00630FAD">
        <w:rPr>
          <w:rFonts w:ascii="Times New Roman" w:hAnsi="Times New Roman" w:cs="Times New Roman"/>
        </w:rPr>
        <w:t xml:space="preserve"> </w:t>
      </w:r>
      <w:r w:rsidR="00630FAD" w:rsidRPr="00B52052">
        <w:rPr>
          <w:rFonts w:ascii="Times New Roman" w:hAnsi="Times New Roman" w:cs="Times New Roman"/>
        </w:rPr>
        <w:t>Министерств</w:t>
      </w:r>
      <w:r w:rsidR="00630FAD">
        <w:rPr>
          <w:rFonts w:ascii="Times New Roman" w:hAnsi="Times New Roman" w:cs="Times New Roman"/>
        </w:rPr>
        <w:t>а</w:t>
      </w:r>
      <w:r w:rsidR="00630FAD" w:rsidRPr="00B52052">
        <w:rPr>
          <w:rFonts w:ascii="Times New Roman" w:hAnsi="Times New Roman" w:cs="Times New Roman"/>
        </w:rPr>
        <w:t xml:space="preserve"> спорта,</w:t>
      </w:r>
      <w:r w:rsidR="00630FAD">
        <w:rPr>
          <w:rFonts w:ascii="Times New Roman" w:hAnsi="Times New Roman" w:cs="Times New Roman"/>
        </w:rPr>
        <w:t xml:space="preserve"> </w:t>
      </w:r>
      <w:r w:rsidR="00630FAD" w:rsidRPr="00B52052">
        <w:rPr>
          <w:rFonts w:ascii="Times New Roman" w:hAnsi="Times New Roman" w:cs="Times New Roman"/>
        </w:rPr>
        <w:t>Министерств</w:t>
      </w:r>
      <w:r w:rsidR="00630FAD">
        <w:rPr>
          <w:rFonts w:ascii="Times New Roman" w:hAnsi="Times New Roman" w:cs="Times New Roman"/>
        </w:rPr>
        <w:t>а</w:t>
      </w:r>
      <w:r w:rsidR="00630FAD" w:rsidRPr="00B52052">
        <w:rPr>
          <w:rFonts w:ascii="Times New Roman" w:hAnsi="Times New Roman" w:cs="Times New Roman"/>
        </w:rPr>
        <w:t xml:space="preserve"> культуры и туризма</w:t>
      </w:r>
      <w:r w:rsidRPr="0045480F">
        <w:rPr>
          <w:rFonts w:ascii="Times New Roman" w:hAnsi="Times New Roman" w:cs="Times New Roman"/>
          <w:iCs/>
          <w:snapToGrid w:val="0"/>
        </w:rPr>
        <w:t>)</w:t>
      </w:r>
    </w:p>
    <w:p w:rsidR="00813505" w:rsidRPr="0045480F" w:rsidRDefault="00813505" w:rsidP="00813505">
      <w:pPr>
        <w:pStyle w:val="ConsPlusNonformat"/>
        <w:jc w:val="center"/>
        <w:rPr>
          <w:rFonts w:ascii="Times New Roman" w:hAnsi="Times New Roman" w:cs="Times New Roman"/>
          <w:iCs/>
          <w:snapToGrid w:val="0"/>
        </w:rPr>
      </w:pPr>
      <w:r>
        <w:rPr>
          <w:rFonts w:ascii="Times New Roman" w:hAnsi="Times New Roman" w:cs="Times New Roman"/>
          <w:iCs/>
          <w:snapToGrid w:val="0"/>
        </w:rPr>
        <w:t xml:space="preserve">                                           </w:t>
      </w:r>
      <w:r w:rsidRPr="0045480F">
        <w:rPr>
          <w:rFonts w:ascii="Times New Roman" w:hAnsi="Times New Roman" w:cs="Times New Roman"/>
          <w:iCs/>
          <w:snapToGrid w:val="0"/>
        </w:rPr>
        <w:t>(выбрать нужное)</w:t>
      </w:r>
    </w:p>
    <w:p w:rsidR="00BD7382" w:rsidRPr="0023128C" w:rsidRDefault="00BD7382" w:rsidP="00813505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23128C">
        <w:rPr>
          <w:sz w:val="28"/>
          <w:szCs w:val="28"/>
        </w:rPr>
        <w:t>указанный в разделе 7 настоящего договора.</w:t>
      </w:r>
    </w:p>
    <w:p w:rsidR="00BD7382" w:rsidRPr="00E72C23" w:rsidRDefault="00BD7382" w:rsidP="00BD738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128C">
        <w:rPr>
          <w:rFonts w:ascii="Times New Roman" w:hAnsi="Times New Roman" w:cs="Times New Roman"/>
          <w:sz w:val="28"/>
          <w:szCs w:val="28"/>
        </w:rPr>
        <w:t>6.5. Любые изменения и дополнения к настоящему договору,                               не противоречащие законодательству Российской</w:t>
      </w:r>
      <w:r w:rsidRPr="00E72C23">
        <w:rPr>
          <w:rFonts w:ascii="Times New Roman" w:hAnsi="Times New Roman" w:cs="Times New Roman"/>
          <w:sz w:val="28"/>
          <w:szCs w:val="28"/>
        </w:rPr>
        <w:t xml:space="preserve"> Федерации, оформляются дополнительным соглашением сторон в письменной форме и являются неотъемлемыми частями настоящего договора.</w:t>
      </w:r>
    </w:p>
    <w:p w:rsidR="00813505" w:rsidRPr="00E72C23" w:rsidRDefault="00BD7382" w:rsidP="00BD7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E72C23">
        <w:rPr>
          <w:sz w:val="28"/>
          <w:szCs w:val="28"/>
        </w:rPr>
        <w:t>. Любое уведомление, которое одна сторона направляет другой стороне в соответствии с настоящим договором, направляется в письменной форме по почте или факсимильной связью с последующим представлением оригинала.</w:t>
      </w:r>
    </w:p>
    <w:p w:rsidR="00BD7382" w:rsidRDefault="00BD7382" w:rsidP="00BD73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23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72C23">
        <w:rPr>
          <w:rFonts w:ascii="Times New Roman" w:hAnsi="Times New Roman" w:cs="Times New Roman"/>
          <w:sz w:val="28"/>
          <w:szCs w:val="28"/>
        </w:rPr>
        <w:t>. Во всем, что не предусмотрено настоящим договором, стороны руководствуются законодательством Российской Федерации.</w:t>
      </w:r>
    </w:p>
    <w:p w:rsidR="00BD7382" w:rsidRDefault="00BD7382" w:rsidP="00BD7382">
      <w:pPr>
        <w:pStyle w:val="ac"/>
        <w:spacing w:after="0" w:line="240" w:lineRule="auto"/>
        <w:ind w:left="0" w:right="0" w:firstLine="709"/>
        <w:jc w:val="both"/>
      </w:pPr>
      <w:r>
        <w:t>6.8</w:t>
      </w:r>
      <w:r w:rsidRPr="00E72C23">
        <w:t xml:space="preserve">. Настоящий договор составлен в </w:t>
      </w:r>
      <w:r w:rsidR="006964E2">
        <w:t>2</w:t>
      </w:r>
      <w:r w:rsidRPr="00E72C23">
        <w:t xml:space="preserve"> экземплярах, имеющих одинаковую юридическую силу, по одному экземпляру для каждой из сторон. </w:t>
      </w:r>
    </w:p>
    <w:p w:rsidR="00BD7382" w:rsidRDefault="00BD7382" w:rsidP="00BD7382">
      <w:pPr>
        <w:pStyle w:val="ac"/>
        <w:spacing w:after="0" w:line="240" w:lineRule="auto"/>
        <w:ind w:left="0" w:right="0" w:firstLine="709"/>
        <w:jc w:val="both"/>
      </w:pPr>
    </w:p>
    <w:p w:rsidR="00BD7382" w:rsidRPr="00E72C23" w:rsidRDefault="00BD7382" w:rsidP="00BD7382">
      <w:pPr>
        <w:shd w:val="clear" w:color="auto" w:fill="FFFFFF"/>
        <w:ind w:firstLine="709"/>
        <w:jc w:val="center"/>
        <w:rPr>
          <w:b/>
          <w:bCs/>
          <w:color w:val="000000"/>
          <w:spacing w:val="-3"/>
          <w:w w:val="102"/>
          <w:sz w:val="28"/>
          <w:szCs w:val="23"/>
        </w:rPr>
      </w:pPr>
      <w:r w:rsidRPr="00E72C23">
        <w:rPr>
          <w:b/>
          <w:bCs/>
          <w:color w:val="000000"/>
          <w:spacing w:val="-3"/>
          <w:w w:val="102"/>
          <w:sz w:val="28"/>
          <w:szCs w:val="23"/>
        </w:rPr>
        <w:t>7. Реквизиты и подписи сторон</w:t>
      </w:r>
    </w:p>
    <w:p w:rsidR="00BD7382" w:rsidRDefault="00BD7382" w:rsidP="00BD7382">
      <w:pPr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103"/>
      </w:tblGrid>
      <w:tr w:rsidR="00171183" w:rsidRPr="00E95E29" w:rsidTr="00171183">
        <w:trPr>
          <w:trHeight w:val="5750"/>
        </w:trPr>
        <w:tc>
          <w:tcPr>
            <w:tcW w:w="5211" w:type="dxa"/>
          </w:tcPr>
          <w:p w:rsidR="00171183" w:rsidRPr="002F295F" w:rsidRDefault="00171183" w:rsidP="00BD7382">
            <w:pPr>
              <w:rPr>
                <w:color w:val="000000"/>
                <w:spacing w:val="-11"/>
              </w:rPr>
            </w:pPr>
          </w:p>
          <w:p w:rsidR="00171183" w:rsidRDefault="00171183" w:rsidP="00083B47">
            <w:pPr>
              <w:tabs>
                <w:tab w:val="left" w:pos="2444"/>
              </w:tabs>
              <w:jc w:val="center"/>
              <w:rPr>
                <w:color w:val="000000"/>
              </w:rPr>
            </w:pPr>
          </w:p>
          <w:p w:rsidR="00171183" w:rsidRPr="002F295F" w:rsidRDefault="00171183" w:rsidP="00083B47">
            <w:pPr>
              <w:tabs>
                <w:tab w:val="left" w:pos="244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F295F">
              <w:rPr>
                <w:color w:val="000000"/>
              </w:rPr>
              <w:t>аботник:</w:t>
            </w:r>
          </w:p>
          <w:p w:rsidR="00171183" w:rsidRPr="002F295F" w:rsidRDefault="00171183" w:rsidP="00083B47">
            <w:pPr>
              <w:tabs>
                <w:tab w:val="left" w:pos="2444"/>
              </w:tabs>
              <w:jc w:val="center"/>
              <w:rPr>
                <w:color w:val="000000"/>
              </w:rPr>
            </w:pPr>
          </w:p>
          <w:p w:rsidR="00171183" w:rsidRPr="002F295F" w:rsidRDefault="00171183" w:rsidP="00083B47">
            <w:pPr>
              <w:jc w:val="center"/>
              <w:rPr>
                <w:color w:val="000000"/>
                <w:spacing w:val="-11"/>
              </w:rPr>
            </w:pPr>
            <w:r w:rsidRPr="002F295F">
              <w:rPr>
                <w:color w:val="000000"/>
                <w:spacing w:val="-11"/>
              </w:rPr>
              <w:t>___________________________________________________________________</w:t>
            </w:r>
            <w:r>
              <w:rPr>
                <w:color w:val="000000"/>
                <w:spacing w:val="-11"/>
              </w:rPr>
              <w:t>_______________________________________</w:t>
            </w:r>
            <w:r w:rsidRPr="002F295F">
              <w:rPr>
                <w:color w:val="000000"/>
                <w:spacing w:val="-11"/>
              </w:rPr>
              <w:t>__,</w:t>
            </w:r>
          </w:p>
          <w:p w:rsidR="00171183" w:rsidRPr="002F295F" w:rsidRDefault="00171183" w:rsidP="00083B47">
            <w:pPr>
              <w:jc w:val="center"/>
              <w:rPr>
                <w:color w:val="000000"/>
                <w:spacing w:val="-11"/>
              </w:rPr>
            </w:pPr>
            <w:r w:rsidRPr="00E95E29">
              <w:t>(</w:t>
            </w:r>
            <w:r w:rsidRPr="002F295F">
              <w:rPr>
                <w:color w:val="000000"/>
                <w:spacing w:val="-11"/>
              </w:rPr>
              <w:t xml:space="preserve">Ф.И.О., </w:t>
            </w:r>
            <w:r w:rsidRPr="00E95E29">
              <w:t>дата рождения)</w:t>
            </w:r>
          </w:p>
          <w:p w:rsidR="00171183" w:rsidRPr="002F295F" w:rsidRDefault="00171183" w:rsidP="00083B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 _________ №_______________________, выданный_______________________________________</w:t>
            </w:r>
          </w:p>
          <w:p w:rsidR="00171183" w:rsidRPr="002F295F" w:rsidRDefault="00171183" w:rsidP="00083B4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F295F">
              <w:rPr>
                <w:rFonts w:ascii="Times New Roman" w:hAnsi="Times New Roman" w:cs="Times New Roman"/>
              </w:rPr>
              <w:t xml:space="preserve">                                  (кем выдан)</w:t>
            </w:r>
          </w:p>
          <w:p w:rsidR="00171183" w:rsidRPr="00E95E29" w:rsidRDefault="00171183" w:rsidP="00083B47">
            <w:pPr>
              <w:shd w:val="clear" w:color="auto" w:fill="FFFFFF"/>
              <w:jc w:val="both"/>
            </w:pPr>
            <w:r>
              <w:t>______________________</w:t>
            </w:r>
            <w:r w:rsidRPr="00E95E29">
              <w:t>, дата выдачи</w:t>
            </w:r>
            <w:r>
              <w:t>______________</w:t>
            </w:r>
            <w:r w:rsidRPr="00E95E29">
              <w:t>,</w:t>
            </w:r>
          </w:p>
          <w:p w:rsidR="00171183" w:rsidRPr="00E95E29" w:rsidRDefault="00171183" w:rsidP="00083B47">
            <w:pPr>
              <w:jc w:val="both"/>
            </w:pPr>
            <w:r w:rsidRPr="00E95E29">
              <w:t>адрес регистрации по месту жительства</w:t>
            </w:r>
            <w:r>
              <w:t xml:space="preserve"> (</w:t>
            </w:r>
            <w:r w:rsidRPr="00E95E29">
              <w:t>пребыв</w:t>
            </w:r>
            <w:r>
              <w:t>ания)_____________________________________</w:t>
            </w:r>
          </w:p>
          <w:p w:rsidR="00171183" w:rsidRPr="00E95E29" w:rsidRDefault="00171183" w:rsidP="00083B47">
            <w:pPr>
              <w:jc w:val="both"/>
            </w:pPr>
            <w:r w:rsidRPr="00E95E29">
              <w:t>_______</w:t>
            </w:r>
            <w:r>
              <w:t>_________________________________________</w:t>
            </w:r>
            <w:r w:rsidRPr="00E95E29">
              <w:t>,</w:t>
            </w:r>
          </w:p>
          <w:p w:rsidR="00171183" w:rsidRPr="002F295F" w:rsidRDefault="00171183" w:rsidP="00083B47">
            <w:pPr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адрес фактического проживания </w:t>
            </w:r>
            <w:r w:rsidRPr="002F295F">
              <w:rPr>
                <w:color w:val="000000"/>
                <w:spacing w:val="-11"/>
              </w:rPr>
              <w:t>_______</w:t>
            </w:r>
            <w:r>
              <w:rPr>
                <w:color w:val="000000"/>
                <w:spacing w:val="-11"/>
              </w:rPr>
              <w:t>_____________________</w:t>
            </w:r>
          </w:p>
          <w:p w:rsidR="00171183" w:rsidRPr="002F295F" w:rsidRDefault="00171183" w:rsidP="00083B47">
            <w:pPr>
              <w:jc w:val="both"/>
              <w:rPr>
                <w:color w:val="000000"/>
                <w:spacing w:val="-11"/>
              </w:rPr>
            </w:pPr>
            <w:r w:rsidRPr="002F295F">
              <w:rPr>
                <w:color w:val="000000"/>
                <w:spacing w:val="-11"/>
              </w:rPr>
              <w:t>____</w:t>
            </w:r>
            <w:r>
              <w:rPr>
                <w:color w:val="000000"/>
                <w:spacing w:val="-11"/>
              </w:rPr>
              <w:t>__________________________________________________</w:t>
            </w:r>
            <w:r w:rsidRPr="002F295F">
              <w:rPr>
                <w:color w:val="000000"/>
                <w:spacing w:val="-11"/>
              </w:rPr>
              <w:t>,</w:t>
            </w:r>
          </w:p>
          <w:p w:rsidR="00171183" w:rsidRPr="002F295F" w:rsidRDefault="00171183" w:rsidP="00083B47">
            <w:pPr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контактный телефон</w:t>
            </w:r>
            <w:r w:rsidRPr="002F295F">
              <w:rPr>
                <w:color w:val="000000"/>
                <w:spacing w:val="-11"/>
              </w:rPr>
              <w:t>_______________</w:t>
            </w:r>
            <w:r>
              <w:rPr>
                <w:color w:val="000000"/>
                <w:spacing w:val="-11"/>
              </w:rPr>
              <w:t>____________________</w:t>
            </w:r>
            <w:r w:rsidRPr="002F295F">
              <w:rPr>
                <w:color w:val="000000"/>
                <w:spacing w:val="-11"/>
              </w:rPr>
              <w:t>__,</w:t>
            </w:r>
          </w:p>
          <w:p w:rsidR="00171183" w:rsidRPr="002F295F" w:rsidRDefault="00171183" w:rsidP="00083B47">
            <w:pPr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№ счета</w:t>
            </w:r>
            <w:r w:rsidRPr="002F295F">
              <w:rPr>
                <w:color w:val="000000"/>
                <w:spacing w:val="-11"/>
              </w:rPr>
              <w:t>__________________________</w:t>
            </w:r>
            <w:r>
              <w:rPr>
                <w:color w:val="000000"/>
                <w:spacing w:val="-11"/>
              </w:rPr>
              <w:t>___________________</w:t>
            </w:r>
            <w:r w:rsidRPr="002F295F">
              <w:rPr>
                <w:color w:val="000000"/>
                <w:spacing w:val="-11"/>
              </w:rPr>
              <w:t>__</w:t>
            </w:r>
          </w:p>
          <w:p w:rsidR="00171183" w:rsidRDefault="00171183" w:rsidP="00083B47">
            <w:pPr>
              <w:jc w:val="center"/>
            </w:pPr>
            <w:r w:rsidRPr="002F295F">
              <w:rPr>
                <w:color w:val="000000"/>
                <w:spacing w:val="-11"/>
              </w:rPr>
              <w:t>_____</w:t>
            </w:r>
            <w:r>
              <w:rPr>
                <w:color w:val="000000"/>
                <w:spacing w:val="-11"/>
              </w:rPr>
              <w:t>___________________________________________________</w:t>
            </w:r>
            <w:r w:rsidRPr="00E95E29">
              <w:t>(наименование кредитной организации)</w:t>
            </w:r>
          </w:p>
          <w:p w:rsidR="00171183" w:rsidRDefault="00171183" w:rsidP="00083B47">
            <w:pPr>
              <w:jc w:val="center"/>
            </w:pPr>
          </w:p>
          <w:p w:rsidR="00171183" w:rsidRDefault="00171183" w:rsidP="00083B47">
            <w:pPr>
              <w:jc w:val="center"/>
              <w:rPr>
                <w:color w:val="000000"/>
                <w:spacing w:val="-11"/>
              </w:rPr>
            </w:pPr>
          </w:p>
          <w:p w:rsidR="00171183" w:rsidRPr="002F295F" w:rsidRDefault="00171183" w:rsidP="00083B47">
            <w:pPr>
              <w:jc w:val="both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>______________________________________________________</w:t>
            </w:r>
          </w:p>
          <w:p w:rsidR="00171183" w:rsidRPr="00E95E29" w:rsidRDefault="00171183" w:rsidP="00083B47">
            <w:pPr>
              <w:jc w:val="center"/>
            </w:pPr>
            <w:r w:rsidRPr="002F295F">
              <w:rPr>
                <w:color w:val="000000"/>
                <w:spacing w:val="-11"/>
              </w:rPr>
              <w:t>(Ф.И.О.)                                      (подпись)</w:t>
            </w:r>
          </w:p>
        </w:tc>
        <w:tc>
          <w:tcPr>
            <w:tcW w:w="5103" w:type="dxa"/>
          </w:tcPr>
          <w:p w:rsidR="00171183" w:rsidRDefault="00171183" w:rsidP="00171183">
            <w:pPr>
              <w:pStyle w:val="ConsPlusNonformat"/>
              <w:jc w:val="both"/>
              <w:rPr>
                <w:rFonts w:ascii="Times New Roman" w:hAnsi="Times New Roman" w:cs="Times New Roman"/>
                <w:w w:val="102"/>
                <w:sz w:val="28"/>
                <w:szCs w:val="28"/>
              </w:rPr>
            </w:pPr>
          </w:p>
          <w:p w:rsidR="00171183" w:rsidRPr="0045480F" w:rsidRDefault="00171183" w:rsidP="00171183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napToGrid w:val="0"/>
              </w:rPr>
            </w:pPr>
            <w:r>
              <w:rPr>
                <w:rFonts w:ascii="Times New Roman" w:hAnsi="Times New Roman" w:cs="Times New Roman"/>
                <w:w w:val="102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  <w:r w:rsidRPr="0045480F">
              <w:rPr>
                <w:rFonts w:ascii="Times New Roman" w:hAnsi="Times New Roman" w:cs="Times New Roman"/>
              </w:rPr>
              <w:t>(</w:t>
            </w:r>
            <w:r w:rsidRPr="0045480F">
              <w:rPr>
                <w:rFonts w:ascii="Times New Roman" w:hAnsi="Times New Roman" w:cs="Times New Roman"/>
                <w:snapToGrid w:val="0"/>
              </w:rPr>
              <w:t>Министерств</w:t>
            </w:r>
            <w:r>
              <w:rPr>
                <w:rFonts w:ascii="Times New Roman" w:hAnsi="Times New Roman" w:cs="Times New Roman"/>
                <w:snapToGrid w:val="0"/>
              </w:rPr>
              <w:t>о</w:t>
            </w:r>
            <w:r w:rsidRPr="0045480F">
              <w:rPr>
                <w:rFonts w:ascii="Times New Roman" w:hAnsi="Times New Roman" w:cs="Times New Roman"/>
                <w:snapToGrid w:val="0"/>
              </w:rPr>
              <w:t xml:space="preserve"> здравоохранения, </w:t>
            </w:r>
            <w:r w:rsidRPr="0045480F">
              <w:rPr>
                <w:rFonts w:ascii="Times New Roman" w:hAnsi="Times New Roman" w:cs="Times New Roman"/>
                <w:iCs/>
                <w:snapToGrid w:val="0"/>
              </w:rPr>
              <w:t>Министерств</w:t>
            </w:r>
            <w:r>
              <w:rPr>
                <w:rFonts w:ascii="Times New Roman" w:hAnsi="Times New Roman" w:cs="Times New Roman"/>
                <w:iCs/>
                <w:snapToGrid w:val="0"/>
              </w:rPr>
              <w:t>о</w:t>
            </w:r>
            <w:r w:rsidRPr="0045480F">
              <w:rPr>
                <w:rFonts w:ascii="Times New Roman" w:hAnsi="Times New Roman" w:cs="Times New Roman"/>
                <w:iCs/>
                <w:snapToGrid w:val="0"/>
              </w:rPr>
              <w:t xml:space="preserve"> образования</w:t>
            </w:r>
            <w:r w:rsidR="00630FAD">
              <w:rPr>
                <w:rFonts w:ascii="Times New Roman" w:hAnsi="Times New Roman" w:cs="Times New Roman"/>
                <w:iCs/>
                <w:snapToGrid w:val="0"/>
              </w:rPr>
              <w:t>,</w:t>
            </w:r>
            <w:r w:rsidR="00630FAD" w:rsidRPr="00B52052">
              <w:rPr>
                <w:rFonts w:ascii="Times New Roman" w:hAnsi="Times New Roman" w:cs="Times New Roman"/>
              </w:rPr>
              <w:t xml:space="preserve"> Министерство спорта,</w:t>
            </w:r>
            <w:r w:rsidR="00630FAD">
              <w:rPr>
                <w:rFonts w:ascii="Times New Roman" w:hAnsi="Times New Roman" w:cs="Times New Roman"/>
              </w:rPr>
              <w:t xml:space="preserve"> </w:t>
            </w:r>
            <w:r w:rsidR="00630FAD" w:rsidRPr="00B52052">
              <w:rPr>
                <w:rFonts w:ascii="Times New Roman" w:hAnsi="Times New Roman" w:cs="Times New Roman"/>
              </w:rPr>
              <w:t>Министерство культуры и туризма</w:t>
            </w:r>
            <w:r w:rsidRPr="0045480F">
              <w:rPr>
                <w:rFonts w:ascii="Times New Roman" w:hAnsi="Times New Roman" w:cs="Times New Roman"/>
                <w:iCs/>
                <w:snapToGrid w:val="0"/>
              </w:rPr>
              <w:t>)</w:t>
            </w:r>
            <w:r>
              <w:rPr>
                <w:rFonts w:ascii="Times New Roman" w:hAnsi="Times New Roman" w:cs="Times New Roman"/>
                <w:iCs/>
                <w:snapToGrid w:val="0"/>
              </w:rPr>
              <w:t xml:space="preserve">                                                                         </w:t>
            </w:r>
            <w:r w:rsidRPr="0045480F">
              <w:rPr>
                <w:rFonts w:ascii="Times New Roman" w:hAnsi="Times New Roman" w:cs="Times New Roman"/>
                <w:iCs/>
                <w:snapToGrid w:val="0"/>
              </w:rPr>
              <w:t>(выбрать нужное)</w:t>
            </w:r>
          </w:p>
          <w:p w:rsidR="00171183" w:rsidRPr="00B756B7" w:rsidRDefault="00171183" w:rsidP="00BD7382">
            <w:pPr>
              <w:pStyle w:val="ConsPlusNonformat"/>
              <w:tabs>
                <w:tab w:val="left" w:pos="4642"/>
              </w:tabs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(фактический,</w:t>
            </w: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 xml:space="preserve">юридический адреса, УФК, </w:t>
            </w: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наименование банка,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корреспондентский счет,</w:t>
            </w: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расчетный счет, ИНН/КПП, БИК)</w:t>
            </w: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1183" w:rsidRPr="00B756B7" w:rsidRDefault="00171183" w:rsidP="00BD73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71183" w:rsidRPr="00B756B7" w:rsidRDefault="00171183" w:rsidP="00BD7382">
            <w:pPr>
              <w:pStyle w:val="ConsPlusNonformat"/>
              <w:tabs>
                <w:tab w:val="left" w:pos="4487"/>
              </w:tabs>
              <w:jc w:val="both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_____________________________________________</w:t>
            </w:r>
          </w:p>
          <w:p w:rsidR="00171183" w:rsidRPr="00B756B7" w:rsidRDefault="00171183" w:rsidP="00BD738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56B7">
              <w:rPr>
                <w:rFonts w:ascii="Times New Roman" w:hAnsi="Times New Roman" w:cs="Times New Roman"/>
              </w:rPr>
              <w:t xml:space="preserve">     (должность, Ф.И.О., подпись)          </w:t>
            </w:r>
          </w:p>
          <w:p w:rsidR="00171183" w:rsidRPr="00B756B7" w:rsidRDefault="00171183" w:rsidP="00BD7382">
            <w:r w:rsidRPr="00B756B7">
              <w:t xml:space="preserve">М.П.                </w:t>
            </w:r>
          </w:p>
        </w:tc>
      </w:tr>
    </w:tbl>
    <w:p w:rsidR="00BD7382" w:rsidRPr="002D6B7D" w:rsidRDefault="00BD7382" w:rsidP="009D5299">
      <w:pPr>
        <w:rPr>
          <w:sz w:val="28"/>
          <w:szCs w:val="28"/>
        </w:rPr>
      </w:pPr>
    </w:p>
    <w:sectPr w:rsidR="00BD7382" w:rsidRPr="002D6B7D" w:rsidSect="001F2770">
      <w:headerReference w:type="default" r:id="rId22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24E" w:rsidRDefault="0010424E">
      <w:r>
        <w:separator/>
      </w:r>
    </w:p>
  </w:endnote>
  <w:endnote w:type="continuationSeparator" w:id="0">
    <w:p w:rsidR="0010424E" w:rsidRDefault="0010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24E" w:rsidRDefault="0010424E">
      <w:r>
        <w:separator/>
      </w:r>
    </w:p>
  </w:footnote>
  <w:footnote w:type="continuationSeparator" w:id="0">
    <w:p w:rsidR="0010424E" w:rsidRDefault="0010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54419"/>
      <w:docPartObj>
        <w:docPartGallery w:val="Page Numbers (Top of Page)"/>
        <w:docPartUnique/>
      </w:docPartObj>
    </w:sdtPr>
    <w:sdtEndPr/>
    <w:sdtContent>
      <w:p w:rsidR="0013369F" w:rsidRDefault="00210AC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FD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3369F" w:rsidRDefault="001336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36F"/>
    <w:multiLevelType w:val="hybridMultilevel"/>
    <w:tmpl w:val="DC9025F4"/>
    <w:lvl w:ilvl="0" w:tplc="8D4E6096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1" w15:restartNumberingAfterBreak="0">
    <w:nsid w:val="6DB20C2A"/>
    <w:multiLevelType w:val="hybridMultilevel"/>
    <w:tmpl w:val="390C07B0"/>
    <w:lvl w:ilvl="0" w:tplc="C4FEE192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2564"/>
    <w:rsid w:val="00012A0F"/>
    <w:rsid w:val="00022C6E"/>
    <w:rsid w:val="00054DCC"/>
    <w:rsid w:val="000568B5"/>
    <w:rsid w:val="00072484"/>
    <w:rsid w:val="00083B47"/>
    <w:rsid w:val="00097299"/>
    <w:rsid w:val="0009732E"/>
    <w:rsid w:val="000C20FB"/>
    <w:rsid w:val="000C34C7"/>
    <w:rsid w:val="000C7892"/>
    <w:rsid w:val="000E2BFA"/>
    <w:rsid w:val="000F2DDF"/>
    <w:rsid w:val="000F3F2A"/>
    <w:rsid w:val="000F512A"/>
    <w:rsid w:val="000F7F2B"/>
    <w:rsid w:val="00100A77"/>
    <w:rsid w:val="0010424E"/>
    <w:rsid w:val="0011231B"/>
    <w:rsid w:val="00121200"/>
    <w:rsid w:val="00122064"/>
    <w:rsid w:val="00130E0B"/>
    <w:rsid w:val="0013369F"/>
    <w:rsid w:val="00135E6D"/>
    <w:rsid w:val="00137DDB"/>
    <w:rsid w:val="001476A2"/>
    <w:rsid w:val="00157E23"/>
    <w:rsid w:val="00171183"/>
    <w:rsid w:val="0018066E"/>
    <w:rsid w:val="00190659"/>
    <w:rsid w:val="00191CC2"/>
    <w:rsid w:val="001A68D4"/>
    <w:rsid w:val="001B16B6"/>
    <w:rsid w:val="001C692D"/>
    <w:rsid w:val="001F2541"/>
    <w:rsid w:val="001F2770"/>
    <w:rsid w:val="001F2867"/>
    <w:rsid w:val="001F68F6"/>
    <w:rsid w:val="00210AC7"/>
    <w:rsid w:val="00241AFC"/>
    <w:rsid w:val="00244E8B"/>
    <w:rsid w:val="002450CF"/>
    <w:rsid w:val="002541E7"/>
    <w:rsid w:val="00281509"/>
    <w:rsid w:val="00281928"/>
    <w:rsid w:val="00283E6B"/>
    <w:rsid w:val="0029200D"/>
    <w:rsid w:val="002C1524"/>
    <w:rsid w:val="002C48B8"/>
    <w:rsid w:val="002D6B7D"/>
    <w:rsid w:val="002E43F4"/>
    <w:rsid w:val="00301C7B"/>
    <w:rsid w:val="00327946"/>
    <w:rsid w:val="0033205F"/>
    <w:rsid w:val="003359A2"/>
    <w:rsid w:val="003379BE"/>
    <w:rsid w:val="00346F4F"/>
    <w:rsid w:val="0035540B"/>
    <w:rsid w:val="003563D4"/>
    <w:rsid w:val="00364B00"/>
    <w:rsid w:val="003806D9"/>
    <w:rsid w:val="003A171C"/>
    <w:rsid w:val="003A3344"/>
    <w:rsid w:val="003B75B7"/>
    <w:rsid w:val="003C1BB9"/>
    <w:rsid w:val="003C2285"/>
    <w:rsid w:val="003C4B2E"/>
    <w:rsid w:val="003C5859"/>
    <w:rsid w:val="003C6AF7"/>
    <w:rsid w:val="003D3684"/>
    <w:rsid w:val="003E09CF"/>
    <w:rsid w:val="003F4F42"/>
    <w:rsid w:val="003F5108"/>
    <w:rsid w:val="00400E25"/>
    <w:rsid w:val="004022F5"/>
    <w:rsid w:val="00416759"/>
    <w:rsid w:val="00424472"/>
    <w:rsid w:val="00426273"/>
    <w:rsid w:val="00435B3F"/>
    <w:rsid w:val="00443BDB"/>
    <w:rsid w:val="00450096"/>
    <w:rsid w:val="0045480F"/>
    <w:rsid w:val="0045540B"/>
    <w:rsid w:val="004559CD"/>
    <w:rsid w:val="00485F47"/>
    <w:rsid w:val="0049010E"/>
    <w:rsid w:val="004A1950"/>
    <w:rsid w:val="004C7C09"/>
    <w:rsid w:val="004D24DA"/>
    <w:rsid w:val="004D3D5D"/>
    <w:rsid w:val="004F3808"/>
    <w:rsid w:val="004F5DA3"/>
    <w:rsid w:val="00511CC8"/>
    <w:rsid w:val="00523C63"/>
    <w:rsid w:val="00542EA1"/>
    <w:rsid w:val="00543D3C"/>
    <w:rsid w:val="005511E9"/>
    <w:rsid w:val="00567662"/>
    <w:rsid w:val="005A1A5C"/>
    <w:rsid w:val="005B0D9F"/>
    <w:rsid w:val="005B1499"/>
    <w:rsid w:val="005B26FE"/>
    <w:rsid w:val="005B484D"/>
    <w:rsid w:val="005E21D7"/>
    <w:rsid w:val="0060213F"/>
    <w:rsid w:val="006119B0"/>
    <w:rsid w:val="00630FAD"/>
    <w:rsid w:val="00653E69"/>
    <w:rsid w:val="00661B62"/>
    <w:rsid w:val="00674D3B"/>
    <w:rsid w:val="0067695B"/>
    <w:rsid w:val="006964E2"/>
    <w:rsid w:val="00696689"/>
    <w:rsid w:val="006A0B66"/>
    <w:rsid w:val="006B3AF3"/>
    <w:rsid w:val="006B73C7"/>
    <w:rsid w:val="006C3AC2"/>
    <w:rsid w:val="006C4B6C"/>
    <w:rsid w:val="006D5D1F"/>
    <w:rsid w:val="006D6374"/>
    <w:rsid w:val="006E1806"/>
    <w:rsid w:val="006E181B"/>
    <w:rsid w:val="00700655"/>
    <w:rsid w:val="0070699A"/>
    <w:rsid w:val="00721E82"/>
    <w:rsid w:val="007363F9"/>
    <w:rsid w:val="00741122"/>
    <w:rsid w:val="007835D8"/>
    <w:rsid w:val="00795010"/>
    <w:rsid w:val="00797EF1"/>
    <w:rsid w:val="007B101E"/>
    <w:rsid w:val="007D1958"/>
    <w:rsid w:val="007D6480"/>
    <w:rsid w:val="007E2984"/>
    <w:rsid w:val="007F7724"/>
    <w:rsid w:val="00804425"/>
    <w:rsid w:val="00813505"/>
    <w:rsid w:val="0082172B"/>
    <w:rsid w:val="008229C6"/>
    <w:rsid w:val="00827E0F"/>
    <w:rsid w:val="00834190"/>
    <w:rsid w:val="00846538"/>
    <w:rsid w:val="0084663F"/>
    <w:rsid w:val="00862FD5"/>
    <w:rsid w:val="00874251"/>
    <w:rsid w:val="008841EF"/>
    <w:rsid w:val="008A14E6"/>
    <w:rsid w:val="008B129E"/>
    <w:rsid w:val="008B2D85"/>
    <w:rsid w:val="008B66A7"/>
    <w:rsid w:val="008C2EAA"/>
    <w:rsid w:val="008C50CA"/>
    <w:rsid w:val="008D6FD6"/>
    <w:rsid w:val="008F2FA2"/>
    <w:rsid w:val="0090267A"/>
    <w:rsid w:val="009035CF"/>
    <w:rsid w:val="00920C40"/>
    <w:rsid w:val="009360BD"/>
    <w:rsid w:val="0094549A"/>
    <w:rsid w:val="009514C0"/>
    <w:rsid w:val="00951AC6"/>
    <w:rsid w:val="009537C4"/>
    <w:rsid w:val="009754D2"/>
    <w:rsid w:val="009865DB"/>
    <w:rsid w:val="0099002E"/>
    <w:rsid w:val="009B1100"/>
    <w:rsid w:val="009B2D0C"/>
    <w:rsid w:val="009D5299"/>
    <w:rsid w:val="009F3C11"/>
    <w:rsid w:val="00A026BA"/>
    <w:rsid w:val="00A057EB"/>
    <w:rsid w:val="00A06652"/>
    <w:rsid w:val="00A10ABA"/>
    <w:rsid w:val="00A13188"/>
    <w:rsid w:val="00A162BD"/>
    <w:rsid w:val="00A16598"/>
    <w:rsid w:val="00A21D23"/>
    <w:rsid w:val="00A32F9A"/>
    <w:rsid w:val="00A3675A"/>
    <w:rsid w:val="00A65210"/>
    <w:rsid w:val="00A74C32"/>
    <w:rsid w:val="00A846C3"/>
    <w:rsid w:val="00A87F1A"/>
    <w:rsid w:val="00A951DF"/>
    <w:rsid w:val="00A97230"/>
    <w:rsid w:val="00AB015E"/>
    <w:rsid w:val="00AB4166"/>
    <w:rsid w:val="00AC5DBC"/>
    <w:rsid w:val="00AC6B5D"/>
    <w:rsid w:val="00AD65CF"/>
    <w:rsid w:val="00AE0BDE"/>
    <w:rsid w:val="00AE7CC0"/>
    <w:rsid w:val="00AF4431"/>
    <w:rsid w:val="00B01519"/>
    <w:rsid w:val="00B127A1"/>
    <w:rsid w:val="00B3464C"/>
    <w:rsid w:val="00B45B6C"/>
    <w:rsid w:val="00B52052"/>
    <w:rsid w:val="00B55C24"/>
    <w:rsid w:val="00B60FDD"/>
    <w:rsid w:val="00B63EB7"/>
    <w:rsid w:val="00B66114"/>
    <w:rsid w:val="00B72799"/>
    <w:rsid w:val="00B81A47"/>
    <w:rsid w:val="00B857EE"/>
    <w:rsid w:val="00BA1540"/>
    <w:rsid w:val="00BB70FC"/>
    <w:rsid w:val="00BB7483"/>
    <w:rsid w:val="00BC028E"/>
    <w:rsid w:val="00BC5E33"/>
    <w:rsid w:val="00BD37B1"/>
    <w:rsid w:val="00BD6679"/>
    <w:rsid w:val="00BD7382"/>
    <w:rsid w:val="00BF409C"/>
    <w:rsid w:val="00C003F1"/>
    <w:rsid w:val="00C04B20"/>
    <w:rsid w:val="00C25478"/>
    <w:rsid w:val="00C3288A"/>
    <w:rsid w:val="00C67903"/>
    <w:rsid w:val="00C7093E"/>
    <w:rsid w:val="00C846FD"/>
    <w:rsid w:val="00CB0F48"/>
    <w:rsid w:val="00CB52CC"/>
    <w:rsid w:val="00D004F8"/>
    <w:rsid w:val="00D05FCD"/>
    <w:rsid w:val="00D07393"/>
    <w:rsid w:val="00D24F13"/>
    <w:rsid w:val="00D30E09"/>
    <w:rsid w:val="00D33ECE"/>
    <w:rsid w:val="00D37229"/>
    <w:rsid w:val="00D43B4A"/>
    <w:rsid w:val="00D44D1A"/>
    <w:rsid w:val="00D622A1"/>
    <w:rsid w:val="00D743D2"/>
    <w:rsid w:val="00D80B89"/>
    <w:rsid w:val="00D86757"/>
    <w:rsid w:val="00D92E2F"/>
    <w:rsid w:val="00DA7B6D"/>
    <w:rsid w:val="00DB5679"/>
    <w:rsid w:val="00DD1569"/>
    <w:rsid w:val="00DF4A95"/>
    <w:rsid w:val="00E02B34"/>
    <w:rsid w:val="00E2595D"/>
    <w:rsid w:val="00E45A99"/>
    <w:rsid w:val="00E853CA"/>
    <w:rsid w:val="00E863FB"/>
    <w:rsid w:val="00E8770B"/>
    <w:rsid w:val="00EC5336"/>
    <w:rsid w:val="00EC711B"/>
    <w:rsid w:val="00ED0111"/>
    <w:rsid w:val="00ED0B06"/>
    <w:rsid w:val="00EE31C4"/>
    <w:rsid w:val="00EF0481"/>
    <w:rsid w:val="00EF5548"/>
    <w:rsid w:val="00F06142"/>
    <w:rsid w:val="00F21340"/>
    <w:rsid w:val="00F32AF6"/>
    <w:rsid w:val="00F4124D"/>
    <w:rsid w:val="00F42E72"/>
    <w:rsid w:val="00F577E9"/>
    <w:rsid w:val="00F908D4"/>
    <w:rsid w:val="00F91465"/>
    <w:rsid w:val="00FA5E88"/>
    <w:rsid w:val="00FB10AD"/>
    <w:rsid w:val="00FB5764"/>
    <w:rsid w:val="00FC47E0"/>
    <w:rsid w:val="00F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DF1C80-E3A0-4C5A-B242-2C554AC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D73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12A0F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uiPriority w:val="99"/>
    <w:rsid w:val="00012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2A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D73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lock Text"/>
    <w:basedOn w:val="a"/>
    <w:uiPriority w:val="99"/>
    <w:rsid w:val="00BD7382"/>
    <w:pPr>
      <w:widowControl w:val="0"/>
      <w:shd w:val="clear" w:color="auto" w:fill="FFFFFF"/>
      <w:autoSpaceDE w:val="0"/>
      <w:autoSpaceDN w:val="0"/>
      <w:adjustRightInd w:val="0"/>
      <w:spacing w:after="295" w:line="360" w:lineRule="auto"/>
      <w:ind w:left="-284" w:right="-823" w:firstLine="568"/>
      <w:jc w:val="center"/>
    </w:pPr>
    <w:rPr>
      <w:color w:val="000000"/>
      <w:spacing w:val="-2"/>
      <w:w w:val="102"/>
      <w:sz w:val="28"/>
      <w:szCs w:val="23"/>
    </w:rPr>
  </w:style>
  <w:style w:type="paragraph" w:styleId="ad">
    <w:name w:val="List Paragraph"/>
    <w:basedOn w:val="a"/>
    <w:uiPriority w:val="34"/>
    <w:qFormat/>
    <w:rsid w:val="00002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8AE65FE7EAC63F5A77253062050044DA3C5517A380288EC6F54A66FCA39C4D2D8295142600F573883DBBYC51J" TargetMode="External"/><Relationship Id="rId18" Type="http://schemas.openxmlformats.org/officeDocument/2006/relationships/hyperlink" Target="consultantplus://offline/ref=7F019AB446A950977A1EDFA8B1D1DF7D441A39FDB5B7CF8662E9093141959294480584CD0456F01Cf6N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6910540B0D893499A9480074044FF3FD338D26D6022B626CC8D305572607C825A38AF3CD5C23BFOB3F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8AE65FE7EAC63F5A77253062050044DA3C5517A380288EC6F54A66FCA39C4D2D8295142600F573883DBEYC53J" TargetMode="External"/><Relationship Id="rId17" Type="http://schemas.openxmlformats.org/officeDocument/2006/relationships/hyperlink" Target="consultantplus://offline/ref=7F019AB446A950977A1EDFA8B1D1DF7D441A39FDB5B7CF8662E9093141959294480584CD0456F01Cf6N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503FAA9715E9E225B29F9D844FA51AA85E90F443259379589CAE2CE96CE6F185332A259194945F0103FA59C559403F25ACBD8400E1A6268DFF8D6F8KBm2I" TargetMode="External"/><Relationship Id="rId20" Type="http://schemas.openxmlformats.org/officeDocument/2006/relationships/hyperlink" Target="consultantplus://offline/ref=7F019AB446A950977A1EDFA8B1D1DF7D441A39FDB5B7CF8662E9093141959294480584CD0456F01Cf6N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8AE65FE7EAC63F5A77253062050044DA3C5517A380288EC6F54A66FCA39C4D2D8295142600F573883DBEYC56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6910540B0D893499A9480074044FF3FD338D26D6022B626CC8D305572607C825A38AF3CD5C23BFOB3F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38AE65FE7EAC63F5A77253062050044DA3C5517A380288EC6F54A66FCA39C4D2D8295142600F573883DBBYC51J" TargetMode="External"/><Relationship Id="rId19" Type="http://schemas.openxmlformats.org/officeDocument/2006/relationships/hyperlink" Target="consultantplus://offline/ref=7F019AB446A950977A1EDFA8B1D1DF7D441A39FDB5B7CF8662E9093141959294480584CD0456F01Cf6N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03FAA9715E9E225B29F9D844FA51AA85E90F443259379589CAE2CE96CE6F185332A259194945F0103FA59C559403F25ACBD8400E1A6268DFF8D6F8KBm2I" TargetMode="External"/><Relationship Id="rId14" Type="http://schemas.openxmlformats.org/officeDocument/2006/relationships/hyperlink" Target="consultantplus://offline/ref=C48810308DCA01F9378C43DE6584AFF61D59F360C528BA015B09FBEDC57681C67BA21DFD25247B113BE1E1h379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0417B-029C-4ACC-B5B4-6D3F62C5D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5674</Words>
  <Characters>32346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37945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Андрей Евгеньевич Курганов</cp:lastModifiedBy>
  <cp:revision>2</cp:revision>
  <cp:lastPrinted>2024-08-27T11:17:00Z</cp:lastPrinted>
  <dcterms:created xsi:type="dcterms:W3CDTF">2025-03-17T12:51:00Z</dcterms:created>
  <dcterms:modified xsi:type="dcterms:W3CDTF">2025-03-17T12:51:00Z</dcterms:modified>
</cp:coreProperties>
</file>